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6899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F1C991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E562917" w:rsidR="00F150B0" w:rsidRPr="002D664C" w:rsidRDefault="00BE740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Authentication</w:t>
      </w:r>
      <w:r w:rsidR="00587684">
        <w:rPr>
          <w:rFonts w:asciiTheme="minorHAnsi" w:hAnsiTheme="minorHAnsi" w:cstheme="minorHAnsi"/>
          <w:b w:val="0"/>
          <w:bCs/>
          <w:sz w:val="44"/>
          <w:szCs w:val="44"/>
        </w:rPr>
        <w:t xml:space="preserve"> [IA]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CA93BC"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Version:</w:t>
      </w:r>
    </w:p>
    <w:p w14:paraId="2492498C"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{N.N}</w:t>
      </w:r>
    </w:p>
    <w:p w14:paraId="1B1C46D2"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Date:</w:t>
      </w:r>
    </w:p>
    <w:p w14:paraId="26D59A4B"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76636"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12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91210" w:displacedByCustomXml="next"/>
    <w:sdt>
      <w:sdtPr>
        <w:rPr>
          <w:b w:val="0"/>
          <w:caps w:val="0"/>
        </w:rPr>
        <w:id w:val="136386178"/>
        <w:docPartObj>
          <w:docPartGallery w:val="Table of Contents"/>
          <w:docPartUnique/>
        </w:docPartObj>
      </w:sdtPr>
      <w:sdtEndPr>
        <w:rPr>
          <w:bCs/>
          <w:noProof/>
          <w:color w:val="000000" w:themeColor="text1"/>
        </w:rPr>
      </w:sdtEndPr>
      <w:sdtContent>
        <w:p w14:paraId="3EB4A12B" w14:textId="77777777" w:rsidR="00AD56AB" w:rsidRDefault="004B5545">
          <w:pPr>
            <w:pStyle w:val="TOC1"/>
            <w:tabs>
              <w:tab w:val="right" w:leader="dot" w:pos="9350"/>
            </w:tabs>
            <w:rPr>
              <w:color w:val="000000" w:themeColor="text1"/>
            </w:rPr>
          </w:pPr>
          <w:r w:rsidRPr="00C445C9">
            <w:t xml:space="preserve">Table </w:t>
          </w:r>
          <w:r w:rsidRPr="00B51E5E">
            <w:rPr>
              <w:color w:val="000000" w:themeColor="text1"/>
            </w:rPr>
            <w:t>of Contents</w:t>
          </w:r>
          <w:bookmarkEnd w:id="2"/>
        </w:p>
        <w:p w14:paraId="431F61F6" w14:textId="431CB0BA" w:rsidR="00AD56AB" w:rsidRPr="00B51E5E"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B51E5E">
            <w:rPr>
              <w:rFonts w:ascii="Arial" w:eastAsiaTheme="majorEastAsia" w:hAnsi="Arial" w:cstheme="majorBidi"/>
              <w:color w:val="000000" w:themeColor="text1"/>
              <w:spacing w:val="30"/>
              <w:sz w:val="32"/>
              <w:szCs w:val="32"/>
            </w:rPr>
            <w:fldChar w:fldCharType="begin"/>
          </w:r>
          <w:r w:rsidRPr="00B51E5E">
            <w:rPr>
              <w:color w:val="000000" w:themeColor="text1"/>
            </w:rPr>
            <w:instrText xml:space="preserve"> TOC \o "1-3" \h \z \u </w:instrText>
          </w:r>
          <w:r w:rsidRPr="00B51E5E">
            <w:rPr>
              <w:rFonts w:ascii="Arial" w:eastAsiaTheme="majorEastAsia" w:hAnsi="Arial" w:cstheme="majorBidi"/>
              <w:color w:val="000000" w:themeColor="text1"/>
              <w:spacing w:val="30"/>
              <w:sz w:val="32"/>
              <w:szCs w:val="32"/>
            </w:rPr>
            <w:fldChar w:fldCharType="separate"/>
          </w:r>
          <w:hyperlink w:anchor="_Toc196491209" w:history="1">
            <w:r w:rsidR="00AD56AB" w:rsidRPr="00B51E5E">
              <w:rPr>
                <w:rStyle w:val="Hyperlink"/>
                <w:noProof/>
                <w:color w:val="000000" w:themeColor="text1"/>
              </w:rPr>
              <w:t>Document Revision History</w:t>
            </w:r>
            <w:r w:rsidR="00AD56AB" w:rsidRPr="00B51E5E">
              <w:rPr>
                <w:noProof/>
                <w:webHidden/>
                <w:color w:val="000000" w:themeColor="text1"/>
              </w:rPr>
              <w:tab/>
            </w:r>
            <w:r w:rsidR="00AD56AB" w:rsidRPr="00B51E5E">
              <w:rPr>
                <w:noProof/>
                <w:webHidden/>
                <w:color w:val="000000" w:themeColor="text1"/>
              </w:rPr>
              <w:fldChar w:fldCharType="begin"/>
            </w:r>
            <w:r w:rsidR="00AD56AB" w:rsidRPr="00B51E5E">
              <w:rPr>
                <w:noProof/>
                <w:webHidden/>
                <w:color w:val="000000" w:themeColor="text1"/>
              </w:rPr>
              <w:instrText xml:space="preserve"> PAGEREF _Toc196491209 \h </w:instrText>
            </w:r>
            <w:r w:rsidR="00AD56AB" w:rsidRPr="00B51E5E">
              <w:rPr>
                <w:noProof/>
                <w:webHidden/>
                <w:color w:val="000000" w:themeColor="text1"/>
              </w:rPr>
            </w:r>
            <w:r w:rsidR="00AD56AB" w:rsidRPr="00B51E5E">
              <w:rPr>
                <w:noProof/>
                <w:webHidden/>
                <w:color w:val="000000" w:themeColor="text1"/>
              </w:rPr>
              <w:fldChar w:fldCharType="separate"/>
            </w:r>
            <w:r w:rsidR="00AD56AB" w:rsidRPr="00B51E5E">
              <w:rPr>
                <w:noProof/>
                <w:webHidden/>
                <w:color w:val="000000" w:themeColor="text1"/>
              </w:rPr>
              <w:t>1</w:t>
            </w:r>
            <w:r w:rsidR="00AD56AB" w:rsidRPr="00B51E5E">
              <w:rPr>
                <w:noProof/>
                <w:webHidden/>
                <w:color w:val="000000" w:themeColor="text1"/>
              </w:rPr>
              <w:fldChar w:fldCharType="end"/>
            </w:r>
          </w:hyperlink>
        </w:p>
        <w:p w14:paraId="25FDF6C1" w14:textId="29758C45" w:rsidR="00AD56AB" w:rsidRPr="00B51E5E" w:rsidRDefault="00AD56AB">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91210" w:history="1">
            <w:r w:rsidRPr="00B51E5E">
              <w:rPr>
                <w:rStyle w:val="Hyperlink"/>
                <w:noProof/>
                <w:color w:val="000000" w:themeColor="text1"/>
              </w:rPr>
              <w:t>Table of Contents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_Toc196491210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2</w:t>
            </w:r>
            <w:r w:rsidRPr="00B51E5E">
              <w:rPr>
                <w:noProof/>
                <w:webHidden/>
                <w:color w:val="000000" w:themeColor="text1"/>
              </w:rPr>
              <w:fldChar w:fldCharType="end"/>
            </w:r>
          </w:hyperlink>
        </w:p>
        <w:p w14:paraId="1AF02288" w14:textId="5FF2CADD"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1" w:history="1">
            <w:r w:rsidRPr="00B51E5E">
              <w:rPr>
                <w:rStyle w:val="Hyperlink"/>
                <w:noProof/>
                <w:color w:val="000000" w:themeColor="text1"/>
              </w:rPr>
              <w:t>1</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Introduction</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_Toc196491211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09697BC6" w14:textId="42944E2F"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2" w:history="1">
            <w:r w:rsidRPr="00B51E5E">
              <w:rPr>
                <w:rStyle w:val="Hyperlink"/>
                <w:noProof/>
                <w:color w:val="000000" w:themeColor="text1"/>
              </w:rPr>
              <w:t>2</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Purpose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_Toc196491212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2EBE0F88" w14:textId="24C55D6A"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3" w:history="1">
            <w:r w:rsidRPr="00B51E5E">
              <w:rPr>
                <w:rStyle w:val="Hyperlink"/>
                <w:noProof/>
                <w:color w:val="000000" w:themeColor="text1"/>
              </w:rPr>
              <w:t>3</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Scope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_Toc196491213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4C669B83" w14:textId="2036D7C2"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4" w:history="1">
            <w:r w:rsidRPr="00B51E5E">
              <w:rPr>
                <w:rStyle w:val="Hyperlink"/>
                <w:noProof/>
                <w:color w:val="000000" w:themeColor="text1"/>
              </w:rPr>
              <w:t>4</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Roles and Responsibilities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_Toc196491214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1768D8E5" w14:textId="64CFC27B"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5" w:history="1">
            <w:r w:rsidRPr="00B51E5E">
              <w:rPr>
                <w:rStyle w:val="Hyperlink"/>
                <w:noProof/>
                <w:color w:val="000000" w:themeColor="text1"/>
              </w:rPr>
              <w:t>5</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Management Commitment</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_Toc196491215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5</w:t>
            </w:r>
            <w:r w:rsidRPr="00B51E5E">
              <w:rPr>
                <w:noProof/>
                <w:webHidden/>
                <w:color w:val="000000" w:themeColor="text1"/>
              </w:rPr>
              <w:fldChar w:fldCharType="end"/>
            </w:r>
          </w:hyperlink>
        </w:p>
        <w:p w14:paraId="2C5576AD" w14:textId="2E7B1B36"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6" w:history="1">
            <w:r w:rsidRPr="00B51E5E">
              <w:rPr>
                <w:rStyle w:val="Hyperlink"/>
                <w:noProof/>
                <w:color w:val="000000" w:themeColor="text1"/>
              </w:rPr>
              <w:t>6</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Authority</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_Toc196491216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65B68823" w14:textId="1E21463E"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7" w:history="1">
            <w:r w:rsidRPr="00B51E5E">
              <w:rPr>
                <w:rStyle w:val="Hyperlink"/>
                <w:noProof/>
                <w:color w:val="000000" w:themeColor="text1"/>
              </w:rPr>
              <w:t>7</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Compliance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_Toc196491217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269196E2" w14:textId="47556A67"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8" w:history="1">
            <w:r w:rsidRPr="00B51E5E">
              <w:rPr>
                <w:rStyle w:val="Hyperlink"/>
                <w:noProof/>
                <w:color w:val="000000" w:themeColor="text1"/>
              </w:rPr>
              <w:t>8</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Procedural Requirements [IA-1]</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_Toc196491218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7</w:t>
            </w:r>
            <w:r w:rsidRPr="00B51E5E">
              <w:rPr>
                <w:noProof/>
                <w:webHidden/>
                <w:color w:val="000000" w:themeColor="text1"/>
              </w:rPr>
              <w:fldChar w:fldCharType="end"/>
            </w:r>
          </w:hyperlink>
        </w:p>
        <w:p w14:paraId="3A5632B8" w14:textId="00AB8FBE"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19" w:history="1">
            <w:r w:rsidRPr="00B51E5E">
              <w:rPr>
                <w:rStyle w:val="Hyperlink"/>
                <w:color w:val="000000" w:themeColor="text1"/>
              </w:rPr>
              <w:t>8.1 User Identification and Authentication [IA-2]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_Toc196491219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7</w:t>
            </w:r>
            <w:r w:rsidRPr="00B51E5E">
              <w:rPr>
                <w:webHidden/>
                <w:color w:val="000000" w:themeColor="text1"/>
              </w:rPr>
              <w:fldChar w:fldCharType="end"/>
            </w:r>
          </w:hyperlink>
        </w:p>
        <w:p w14:paraId="17E495C9" w14:textId="41E3F90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0" w:history="1">
            <w:r w:rsidRPr="00B51E5E">
              <w:rPr>
                <w:rStyle w:val="Hyperlink"/>
                <w:color w:val="000000" w:themeColor="text1"/>
              </w:rPr>
              <w:t>8.2 Device Identification and Authentication [IA-3]</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_Toc196491220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37530ACC" w14:textId="37F6D53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1" w:history="1">
            <w:r w:rsidRPr="00B51E5E">
              <w:rPr>
                <w:rStyle w:val="Hyperlink"/>
                <w:color w:val="000000" w:themeColor="text1"/>
              </w:rPr>
              <w:t>8.3 Identifier Management [IA-4]</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_Toc196491221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07D21898" w14:textId="4D4656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2" w:history="1">
            <w:r w:rsidRPr="00B51E5E">
              <w:rPr>
                <w:rStyle w:val="Hyperlink"/>
                <w:color w:val="000000" w:themeColor="text1"/>
              </w:rPr>
              <w:t>8.4 Authenticator Management [IA-5]</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_Toc196491222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9</w:t>
            </w:r>
            <w:r w:rsidRPr="00B51E5E">
              <w:rPr>
                <w:webHidden/>
                <w:color w:val="000000" w:themeColor="text1"/>
              </w:rPr>
              <w:fldChar w:fldCharType="end"/>
            </w:r>
          </w:hyperlink>
        </w:p>
        <w:p w14:paraId="22062296" w14:textId="372083C1"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3" w:history="1">
            <w:r w:rsidRPr="00B51E5E">
              <w:rPr>
                <w:rStyle w:val="Hyperlink"/>
                <w:color w:val="000000" w:themeColor="text1"/>
              </w:rPr>
              <w:t>8.5 Authenticator Feedback [IA-6]</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_Toc196491223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6069A424" w14:textId="60D3C4F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4" w:history="1">
            <w:r w:rsidRPr="00B51E5E">
              <w:rPr>
                <w:rStyle w:val="Hyperlink"/>
                <w:color w:val="000000" w:themeColor="text1"/>
              </w:rPr>
              <w:t>8.6 Cryptographic Module Authenticator [IA-7]</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_Toc196491224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4FCAD623" w14:textId="7B87D75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5" w:history="1">
            <w:r w:rsidRPr="00B51E5E">
              <w:rPr>
                <w:rStyle w:val="Hyperlink"/>
                <w:color w:val="000000" w:themeColor="text1"/>
              </w:rPr>
              <w:t>8.7 Identification and Authentication (Non-Organizational Users) [IA-8]</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_Toc196491225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85ED7C" w14:textId="0F6B81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6" w:history="1">
            <w:r w:rsidRPr="00B51E5E">
              <w:rPr>
                <w:rStyle w:val="Hyperlink"/>
                <w:color w:val="000000" w:themeColor="text1"/>
              </w:rPr>
              <w:t>8.8 Re-authentication] IA-11]</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_Toc196491226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F46FAF" w14:textId="3E5EB5A4"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7" w:history="1">
            <w:r w:rsidRPr="00B51E5E">
              <w:rPr>
                <w:rStyle w:val="Hyperlink"/>
                <w:color w:val="000000" w:themeColor="text1"/>
              </w:rPr>
              <w:t>8.9 Identity Proofing [IA-12]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_Toc196491227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14</w:t>
            </w:r>
            <w:r w:rsidRPr="00B51E5E">
              <w:rPr>
                <w:webHidden/>
                <w:color w:val="000000" w:themeColor="text1"/>
              </w:rPr>
              <w:fldChar w:fldCharType="end"/>
            </w:r>
          </w:hyperlink>
        </w:p>
        <w:p w14:paraId="08F6D0EE" w14:textId="784F067C" w:rsidR="004B5545" w:rsidRDefault="004B5545" w:rsidP="00722338">
          <w:pPr>
            <w:ind w:firstLine="270"/>
          </w:pPr>
          <w:r w:rsidRPr="00B51E5E">
            <w:rPr>
              <w:bCs/>
              <w:noProof/>
              <w:color w:val="000000" w:themeColor="text1"/>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1211"/>
      <w:r>
        <w:lastRenderedPageBreak/>
        <w:t>Introduction</w:t>
      </w:r>
      <w:bookmarkEnd w:id="3"/>
    </w:p>
    <w:p w14:paraId="50CF9E8C" w14:textId="791E2627"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F584C">
        <w:t>procedures</w:t>
      </w:r>
      <w:r w:rsidR="000F584C"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0F584C">
        <w:t>procedures</w:t>
      </w:r>
      <w:r w:rsidR="000F584C" w:rsidRPr="00722338">
        <w:t xml:space="preserve"> </w:t>
      </w:r>
      <w:r w:rsidR="00722338" w:rsidRPr="00722338">
        <w:t xml:space="preserve">are set forth by </w:t>
      </w:r>
      <w:r w:rsidRPr="00BB1BDB">
        <w:rPr>
          <w:color w:val="FF0000"/>
        </w:rPr>
        <w:t>{Insert Company Name}</w:t>
      </w:r>
      <w:r w:rsidR="00B94593" w:rsidRPr="00B94593">
        <w:rPr>
          <w:color w:val="FF0000"/>
        </w:rPr>
        <w:t xml:space="preserve">’s </w:t>
      </w:r>
      <w:r w:rsidR="00722338" w:rsidRPr="00722338">
        <w:t xml:space="preserve">management and in compliance with the </w:t>
      </w:r>
      <w:r w:rsidR="00A853D0">
        <w:t>Identification and Authentication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1212"/>
      <w:r>
        <w:t>Purpose</w:t>
      </w:r>
      <w:bookmarkEnd w:id="4"/>
    </w:p>
    <w:p w14:paraId="4D04F962" w14:textId="39F11B06" w:rsidR="000D7710" w:rsidRDefault="00A853D0" w:rsidP="00845734">
      <w:pPr>
        <w:pStyle w:val="BodyText"/>
        <w:spacing w:after="0" w:line="240" w:lineRule="auto"/>
      </w:pPr>
      <w:r w:rsidRPr="00A853D0">
        <w:t xml:space="preserve">The purpose of these procedures is to define the processes required to implement and support the Identification and Authentication Policy for {Insert Company Name}'s systems. These procedures ensure secure access to organizational systems, protect sensitive data, and uphold accountability by verifying the identities of users, devices, and processes in accordance </w:t>
      </w:r>
      <w:r w:rsidR="000F584C" w:rsidRPr="000F584C">
        <w:t>with applicable state and federal laws, Executive Orders, directives, regulations, standards, and guidance.</w:t>
      </w:r>
    </w:p>
    <w:p w14:paraId="7692E4BD" w14:textId="239DFDDD" w:rsidR="000D7710" w:rsidRDefault="000D7710" w:rsidP="0085082D">
      <w:pPr>
        <w:pStyle w:val="Heading1"/>
      </w:pPr>
      <w:bookmarkStart w:id="5" w:name="_Toc196491213"/>
      <w:r>
        <w:t>Scope</w:t>
      </w:r>
      <w:bookmarkEnd w:id="5"/>
    </w:p>
    <w:p w14:paraId="7E53F960" w14:textId="340BF29C" w:rsidR="000D7710" w:rsidRDefault="000D7710" w:rsidP="00845734">
      <w:pPr>
        <w:pStyle w:val="BodyText"/>
        <w:spacing w:after="0" w:line="240" w:lineRule="auto"/>
      </w:pPr>
      <w:r>
        <w:t>The</w:t>
      </w:r>
      <w:r w:rsidRPr="000D7710">
        <w:t xml:space="preserve"> provisions of these </w:t>
      </w:r>
      <w:r w:rsidR="00CA51FD">
        <w:t>procedures</w:t>
      </w:r>
      <w:r w:rsidR="00CA51F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1214"/>
      <w:r>
        <w:t>Roles and Responsibilities</w:t>
      </w:r>
      <w:bookmarkEnd w:id="6"/>
    </w:p>
    <w:p w14:paraId="30A4DD44" w14:textId="442E336E" w:rsidR="000D7710" w:rsidRPr="00BB1BDB" w:rsidRDefault="000D7710" w:rsidP="00845734">
      <w:pPr>
        <w:pStyle w:val="BodyText"/>
        <w:spacing w:after="240" w:line="240" w:lineRule="auto"/>
        <w:rPr>
          <w:color w:val="FF0000"/>
        </w:rPr>
      </w:pPr>
      <w:r w:rsidRPr="000D7710">
        <w:t xml:space="preserve">These </w:t>
      </w:r>
      <w:r w:rsidR="00CA51FD">
        <w:t>procedures</w:t>
      </w:r>
      <w:r w:rsidR="00CA51F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94593" w:rsidRPr="00B9459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D56A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121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1216"/>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1217"/>
      <w:r w:rsidRPr="001D5F1A">
        <w:t>Compliance</w:t>
      </w:r>
      <w:bookmarkEnd w:id="9"/>
    </w:p>
    <w:p w14:paraId="274B08B3" w14:textId="52B4E317"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0F584C">
        <w:t xml:space="preserve">procedures </w:t>
      </w:r>
      <w:r>
        <w:t xml:space="preserve">is mandatory. It is </w:t>
      </w:r>
      <w:r w:rsidR="00BB1BDB" w:rsidRPr="00BB1BDB">
        <w:rPr>
          <w:color w:val="FF0000"/>
        </w:rPr>
        <w:t>{Insert Company Name}</w:t>
      </w:r>
      <w:r w:rsidR="00B94593" w:rsidRPr="00B94593">
        <w:rPr>
          <w:color w:val="FF0000"/>
        </w:rPr>
        <w:t xml:space="preserve">’s </w:t>
      </w:r>
      <w:r>
        <w:t xml:space="preserve">policy that production systems meet or exceed the requirements outlined in this document. The Information Owner will periodically assess compliance with these </w:t>
      </w:r>
      <w:r w:rsidR="000F584C">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5FF94EC4" w:rsidR="00846A5B" w:rsidRPr="001D5F1A" w:rsidRDefault="000D7710" w:rsidP="0085082D">
      <w:pPr>
        <w:pStyle w:val="Heading1"/>
      </w:pPr>
      <w:bookmarkStart w:id="10" w:name="_Toc196491218"/>
      <w:r w:rsidRPr="001D5F1A">
        <w:lastRenderedPageBreak/>
        <w:t>P</w:t>
      </w:r>
      <w:r w:rsidR="00155152">
        <w:t xml:space="preserve">rocedural </w:t>
      </w:r>
      <w:r w:rsidRPr="001D5F1A">
        <w:t>Requirements</w:t>
      </w:r>
      <w:r w:rsidR="00155152">
        <w:t xml:space="preserve"> [IA-1]</w:t>
      </w:r>
      <w:bookmarkEnd w:id="10"/>
    </w:p>
    <w:p w14:paraId="74825314" w14:textId="3A4201CB" w:rsidR="000D7710" w:rsidRDefault="00E960F3" w:rsidP="00330B9B">
      <w:pPr>
        <w:pStyle w:val="BodyText"/>
        <w:spacing w:after="0" w:line="240" w:lineRule="auto"/>
      </w:pPr>
      <w:r w:rsidRPr="00E960F3">
        <w:t xml:space="preserve">The following identification and authentication requirements, mechanisms, and provisions are to be followed by all employees, management, contractors, and other users who access and support the </w:t>
      </w:r>
      <w:r w:rsidR="00765CB6" w:rsidRPr="00765CB6">
        <w:rPr>
          <w:color w:val="FF0000"/>
        </w:rPr>
        <w:t>{Insert Company Name}</w:t>
      </w:r>
      <w:r w:rsidRPr="00E960F3">
        <w:t xml:space="preserve"> information systems.</w:t>
      </w:r>
    </w:p>
    <w:p w14:paraId="3FD0F7A1" w14:textId="70C07914" w:rsidR="001D5F1A" w:rsidRPr="001D5F1A" w:rsidRDefault="001D5F1A" w:rsidP="008403D3">
      <w:pPr>
        <w:pStyle w:val="Style10"/>
        <w:rPr>
          <w:rFonts w:hint="eastAsia"/>
        </w:rPr>
      </w:pPr>
      <w:bookmarkStart w:id="11" w:name="_Toc196491219"/>
      <w:r w:rsidRPr="001D5F1A">
        <w:t>8</w:t>
      </w:r>
      <w:r>
        <w:t>.1</w:t>
      </w:r>
      <w:r w:rsidRPr="001D5F1A">
        <w:t xml:space="preserve"> </w:t>
      </w:r>
      <w:r w:rsidR="001E16AB">
        <w:t>User Identification and Authentication [IA-2]</w:t>
      </w:r>
      <w:bookmarkEnd w:id="11"/>
    </w:p>
    <w:p w14:paraId="519FA318" w14:textId="5AC5721C" w:rsidR="004F5260" w:rsidRDefault="004F5260" w:rsidP="00703517">
      <w:pPr>
        <w:pStyle w:val="BodyText"/>
        <w:spacing w:line="240" w:lineRule="auto"/>
      </w:pPr>
      <w:r>
        <w:t xml:space="preserve">All information users, including privileged and non-privileged, are uniquely identified within the </w:t>
      </w:r>
      <w:r w:rsidR="00765CB6" w:rsidRPr="00765CB6">
        <w:rPr>
          <w:color w:val="FF0000"/>
        </w:rPr>
        <w:t>{Insert Product Name}</w:t>
      </w:r>
      <w:r>
        <w:t xml:space="preserve"> Information System. The information system uses the following solution(s) and techniques to enforce unique identification and authentication: </w:t>
      </w:r>
      <w:r w:rsidRPr="00ED7350">
        <w:rPr>
          <w:rStyle w:val="ControlBreadcrumbChar"/>
        </w:rPr>
        <w:t>[IA-2]</w:t>
      </w:r>
    </w:p>
    <w:p w14:paraId="7440B1DF" w14:textId="3C63CD4D" w:rsidR="004F5260" w:rsidRDefault="004F5260" w:rsidP="00703517">
      <w:pPr>
        <w:pStyle w:val="BodyText"/>
        <w:numPr>
          <w:ilvl w:val="0"/>
          <w:numId w:val="29"/>
        </w:numPr>
        <w:spacing w:after="0" w:line="240" w:lineRule="auto"/>
      </w:pPr>
      <w:r>
        <w:t xml:space="preserve">Administrator accounts for </w:t>
      </w:r>
      <w:r w:rsidR="0049405B" w:rsidRPr="0049405B">
        <w:rPr>
          <w:color w:val="FF0000"/>
        </w:rPr>
        <w:t>{Insert Vendor(s) Name}</w:t>
      </w:r>
      <w:r>
        <w:t xml:space="preserve"> access through </w:t>
      </w:r>
      <w:r w:rsidR="002250D5" w:rsidRPr="002250D5">
        <w:rPr>
          <w:color w:val="FF0000"/>
        </w:rPr>
        <w:t>{Insert Documentation Repository Name}</w:t>
      </w:r>
      <w:r>
        <w:t xml:space="preserve"> are uniquely identified. Administrator accounts have a suffix of </w:t>
      </w:r>
      <w:r w:rsidR="00F57740" w:rsidRPr="00F57740">
        <w:rPr>
          <w:color w:val="FF0000"/>
        </w:rPr>
        <w:t>{Insert Organizational</w:t>
      </w:r>
      <w:r w:rsidR="00F57740">
        <w:rPr>
          <w:color w:val="FF0000"/>
        </w:rPr>
        <w:t xml:space="preserve"> Language}</w:t>
      </w:r>
      <w:r>
        <w:t xml:space="preserve"> </w:t>
      </w:r>
      <w:r w:rsidR="0096017D">
        <w:t xml:space="preserve">for IT Team members </w:t>
      </w:r>
      <w:r>
        <w:t xml:space="preserve">and </w:t>
      </w:r>
      <w:r w:rsidR="0096017D" w:rsidRPr="0096017D">
        <w:rPr>
          <w:color w:val="FF0000"/>
        </w:rPr>
        <w:t>{Insert Organizational</w:t>
      </w:r>
      <w:r w:rsidR="0096017D">
        <w:rPr>
          <w:color w:val="FF0000"/>
        </w:rPr>
        <w:t xml:space="preserve"> Language}</w:t>
      </w:r>
      <w:r>
        <w:t xml:space="preserve"> for Information Security Team members. This nomenclature applies to both </w:t>
      </w:r>
      <w:r w:rsidR="00C8071F" w:rsidRPr="002250D5">
        <w:rPr>
          <w:color w:val="FF0000"/>
        </w:rPr>
        <w:t>{Insert Documentation Repository Name}</w:t>
      </w:r>
      <w:r>
        <w:t xml:space="preserve">, which is used to uniquely identify back-end administrators who access </w:t>
      </w:r>
      <w:r w:rsidR="009C28DC" w:rsidRPr="009C28DC">
        <w:rPr>
          <w:color w:val="FF0000"/>
        </w:rPr>
        <w:t>{Insert Vendor(s) Name}</w:t>
      </w:r>
      <w:r w:rsidR="009C28DC">
        <w:rPr>
          <w:color w:val="FF0000"/>
        </w:rPr>
        <w:t xml:space="preserve"> </w:t>
      </w:r>
      <w:r>
        <w:t xml:space="preserve">resources via </w:t>
      </w:r>
      <w:r w:rsidR="009C28DC" w:rsidRPr="009C28DC">
        <w:rPr>
          <w:color w:val="FF0000"/>
        </w:rPr>
        <w:t>{Insert Vendor(s) Name}</w:t>
      </w:r>
      <w:r>
        <w:t xml:space="preserve">, and the corporate </w:t>
      </w:r>
      <w:r w:rsidR="00CE3E87" w:rsidRPr="002250D5">
        <w:rPr>
          <w:color w:val="FF0000"/>
        </w:rPr>
        <w:t>{Insert Documentation Repository Name}</w:t>
      </w:r>
      <w:r>
        <w:t xml:space="preserve">, which is used to manage permissions for administrators configuring infrastructure resources. </w:t>
      </w:r>
    </w:p>
    <w:p w14:paraId="70F4B643" w14:textId="7927C28F" w:rsidR="004F5260" w:rsidRDefault="00CE3E87" w:rsidP="00703517">
      <w:pPr>
        <w:pStyle w:val="BodyText"/>
        <w:numPr>
          <w:ilvl w:val="0"/>
          <w:numId w:val="29"/>
        </w:numPr>
        <w:spacing w:after="0" w:line="240" w:lineRule="auto"/>
      </w:pPr>
      <w:r w:rsidRPr="002250D5">
        <w:rPr>
          <w:color w:val="FF0000"/>
        </w:rPr>
        <w:t>{Insert Documentation Repository</w:t>
      </w:r>
      <w:r w:rsidR="00722583">
        <w:rPr>
          <w:color w:val="FF0000"/>
        </w:rPr>
        <w:t>}</w:t>
      </w:r>
      <w:r w:rsidR="004F5260">
        <w:t xml:space="preserve"> accounts are assigned to individuals with a unique username.</w:t>
      </w:r>
    </w:p>
    <w:p w14:paraId="77012B16" w14:textId="3574B9B8" w:rsidR="004F5260" w:rsidRDefault="00722583" w:rsidP="00703517">
      <w:pPr>
        <w:pStyle w:val="BodyText"/>
        <w:numPr>
          <w:ilvl w:val="0"/>
          <w:numId w:val="29"/>
        </w:numPr>
        <w:spacing w:line="240" w:lineRule="auto"/>
      </w:pPr>
      <w:r w:rsidRPr="00722583">
        <w:rPr>
          <w:color w:val="FF0000"/>
        </w:rPr>
        <w:t>{Insert Vendor(s) Name}</w:t>
      </w:r>
      <w:r w:rsidR="004F5260">
        <w:t xml:space="preserve"> is used to uniquely identify </w:t>
      </w:r>
      <w:r w:rsidR="00765CB6" w:rsidRPr="00765CB6">
        <w:rPr>
          <w:color w:val="FF0000"/>
        </w:rPr>
        <w:t>{Insert Product Name}</w:t>
      </w:r>
      <w:r w:rsidR="004F5260">
        <w:t xml:space="preserve"> users and administrators accessing the </w:t>
      </w:r>
      <w:r w:rsidR="00765CB6" w:rsidRPr="00765CB6">
        <w:rPr>
          <w:color w:val="FF0000"/>
        </w:rPr>
        <w:t>{Insert Product Name}</w:t>
      </w:r>
      <w:r w:rsidR="004F5260">
        <w:t xml:space="preserve"> Application. </w:t>
      </w:r>
    </w:p>
    <w:p w14:paraId="02DEE9DA" w14:textId="2D86850C" w:rsidR="004F5260" w:rsidRDefault="00765CB6" w:rsidP="00703517">
      <w:pPr>
        <w:pStyle w:val="BodyText"/>
        <w:spacing w:line="240" w:lineRule="auto"/>
      </w:pPr>
      <w:r w:rsidRPr="00765CB6">
        <w:rPr>
          <w:color w:val="FF0000"/>
        </w:rPr>
        <w:t>{Insert Company Name}</w:t>
      </w:r>
      <w:r w:rsidR="004F5260">
        <w:t xml:space="preserve"> considers all access to the backend </w:t>
      </w:r>
      <w:r w:rsidRPr="00765CB6">
        <w:rPr>
          <w:color w:val="FF0000"/>
        </w:rPr>
        <w:t>{Insert Product Name}</w:t>
      </w:r>
      <w:r w:rsidR="004F5260">
        <w:t xml:space="preserve"> Infrastructure as privileged access and has implemented required multifactor authentication mechanisms for network access to </w:t>
      </w:r>
      <w:r w:rsidRPr="00765CB6">
        <w:rPr>
          <w:color w:val="FF0000"/>
        </w:rPr>
        <w:t>{Insert Product Name}</w:t>
      </w:r>
      <w:r w:rsidR="004F5260">
        <w:t xml:space="preserve"> with </w:t>
      </w:r>
      <w:r w:rsidR="0074200C" w:rsidRPr="002250D5">
        <w:rPr>
          <w:color w:val="FF0000"/>
        </w:rPr>
        <w:t>{Insert Documentation Repository Name}</w:t>
      </w:r>
      <w:r w:rsidR="004F5260">
        <w:t xml:space="preserve"> and </w:t>
      </w:r>
      <w:r w:rsidR="0074200C" w:rsidRPr="002250D5">
        <w:rPr>
          <w:color w:val="FF0000"/>
        </w:rPr>
        <w:t xml:space="preserve">{Insert </w:t>
      </w:r>
      <w:r w:rsidR="0074200C">
        <w:rPr>
          <w:color w:val="FF0000"/>
        </w:rPr>
        <w:t xml:space="preserve">MFA </w:t>
      </w:r>
      <w:r w:rsidR="00D154A4">
        <w:rPr>
          <w:color w:val="FF0000"/>
        </w:rPr>
        <w:t>Device Name</w:t>
      </w:r>
      <w:r w:rsidR="0074200C" w:rsidRPr="002250D5">
        <w:rPr>
          <w:color w:val="FF0000"/>
        </w:rPr>
        <w:t>}</w:t>
      </w:r>
      <w:r w:rsidR="004F5260">
        <w:t xml:space="preserve">. Access to the web portal for privileged and non-privileged accounts has multifactor authentication available via </w:t>
      </w:r>
      <w:r w:rsidR="00775EC1" w:rsidRPr="002250D5">
        <w:rPr>
          <w:color w:val="FF0000"/>
        </w:rPr>
        <w:t xml:space="preserve">{Insert </w:t>
      </w:r>
      <w:r w:rsidR="00775EC1">
        <w:rPr>
          <w:color w:val="FF0000"/>
        </w:rPr>
        <w:t>Vendor(s) Name</w:t>
      </w:r>
      <w:r w:rsidR="00775EC1" w:rsidRPr="002250D5">
        <w:rPr>
          <w:color w:val="FF0000"/>
        </w:rPr>
        <w:t>}</w:t>
      </w:r>
      <w:r w:rsidR="004F5260">
        <w:t xml:space="preserve"> along with SAML SSO for government clients. These multifactor authentication options adhere to SP 800-63-3, SP 800-63A (IAL), SP 800-63B (AAL), and SP 800-63C (FAL), and are phishing-resistant. </w:t>
      </w:r>
      <w:r w:rsidR="004F5260" w:rsidRPr="00ED7350">
        <w:rPr>
          <w:rStyle w:val="ControlBreadcrumbChar"/>
        </w:rPr>
        <w:t>[IA-2 (1)] [IA-2 (2)]</w:t>
      </w:r>
      <w:r w:rsidR="004F5260">
        <w:t xml:space="preserve"> Access to </w:t>
      </w:r>
      <w:r w:rsidRPr="00765CB6">
        <w:rPr>
          <w:color w:val="FF0000"/>
        </w:rPr>
        <w:t>{Insert Product Name}</w:t>
      </w:r>
      <w:r w:rsidR="004F5260">
        <w:t xml:space="preserve"> is granted only to authorized </w:t>
      </w:r>
      <w:r w:rsidRPr="00765CB6">
        <w:rPr>
          <w:color w:val="FF0000"/>
        </w:rPr>
        <w:t>{Insert Company Name}</w:t>
      </w:r>
      <w:r w:rsidR="004F5260">
        <w:t xml:space="preserve"> personnel based on separation of duties and least privilege principles. Remote access to the </w:t>
      </w:r>
      <w:r w:rsidRPr="00765CB6">
        <w:rPr>
          <w:color w:val="FF0000"/>
        </w:rPr>
        <w:t>{Insert Product Name}</w:t>
      </w:r>
      <w:r w:rsidR="004F5260">
        <w:t xml:space="preserve"> Infrastructure is limited to the </w:t>
      </w:r>
      <w:r w:rsidR="002759D7" w:rsidRPr="002250D5">
        <w:rPr>
          <w:color w:val="FF0000"/>
        </w:rPr>
        <w:t xml:space="preserve">{Insert </w:t>
      </w:r>
      <w:r w:rsidR="00F442A1">
        <w:rPr>
          <w:color w:val="FF0000"/>
        </w:rPr>
        <w:t xml:space="preserve">application or </w:t>
      </w:r>
      <w:r w:rsidR="00F45D65">
        <w:rPr>
          <w:color w:val="FF0000"/>
        </w:rPr>
        <w:t>device</w:t>
      </w:r>
      <w:r w:rsidR="002759D7">
        <w:rPr>
          <w:color w:val="FF0000"/>
        </w:rPr>
        <w:t>(s) Name</w:t>
      </w:r>
      <w:r w:rsidR="002759D7" w:rsidRPr="002250D5">
        <w:rPr>
          <w:color w:val="FF0000"/>
        </w:rPr>
        <w:t>}</w:t>
      </w:r>
      <w:r w:rsidR="004F5260">
        <w:t xml:space="preserve">, </w:t>
      </w:r>
      <w:r w:rsidRPr="00765CB6">
        <w:rPr>
          <w:color w:val="FF0000"/>
        </w:rPr>
        <w:t>{Insert Company Name}</w:t>
      </w:r>
      <w:r w:rsidR="00B94593" w:rsidRPr="00B94593">
        <w:rPr>
          <w:color w:val="FF0000"/>
        </w:rPr>
        <w:t xml:space="preserve">’s </w:t>
      </w:r>
      <w:r w:rsidR="004F5260">
        <w:t xml:space="preserve">jump servers, and the </w:t>
      </w:r>
      <w:r w:rsidR="0088476E" w:rsidRPr="002250D5">
        <w:rPr>
          <w:color w:val="FF0000"/>
        </w:rPr>
        <w:t xml:space="preserve">{Insert </w:t>
      </w:r>
      <w:r w:rsidR="0088476E">
        <w:rPr>
          <w:color w:val="FF0000"/>
        </w:rPr>
        <w:t>Vendor(s) Name</w:t>
      </w:r>
      <w:r w:rsidR="0088476E" w:rsidRPr="002250D5">
        <w:rPr>
          <w:color w:val="FF0000"/>
        </w:rPr>
        <w:t>}</w:t>
      </w:r>
      <w:r w:rsidR="004F5260">
        <w:t xml:space="preserve">. </w:t>
      </w:r>
      <w:r w:rsidR="0088476E" w:rsidRPr="002250D5">
        <w:rPr>
          <w:color w:val="FF0000"/>
        </w:rPr>
        <w:t>{Insert</w:t>
      </w:r>
      <w:r w:rsidR="00D32433">
        <w:rPr>
          <w:color w:val="FF0000"/>
        </w:rPr>
        <w:t xml:space="preserve"> MFA</w:t>
      </w:r>
      <w:r w:rsidR="0088476E" w:rsidRPr="002250D5">
        <w:rPr>
          <w:color w:val="FF0000"/>
        </w:rPr>
        <w:t xml:space="preserve"> </w:t>
      </w:r>
      <w:r w:rsidR="0088476E">
        <w:rPr>
          <w:color w:val="FF0000"/>
        </w:rPr>
        <w:t>D</w:t>
      </w:r>
      <w:r w:rsidR="00D32433">
        <w:rPr>
          <w:color w:val="FF0000"/>
        </w:rPr>
        <w:t>evice</w:t>
      </w:r>
      <w:r w:rsidR="0088476E">
        <w:rPr>
          <w:color w:val="FF0000"/>
        </w:rPr>
        <w:t>(s) Name</w:t>
      </w:r>
      <w:r w:rsidR="0088476E" w:rsidRPr="002250D5">
        <w:rPr>
          <w:color w:val="FF0000"/>
        </w:rPr>
        <w:t>}</w:t>
      </w:r>
      <w:r w:rsidR="004F5260">
        <w:t xml:space="preserve"> and </w:t>
      </w:r>
      <w:r w:rsidR="00D32433" w:rsidRPr="002250D5">
        <w:rPr>
          <w:color w:val="FF0000"/>
        </w:rPr>
        <w:t xml:space="preserve">{Insert </w:t>
      </w:r>
      <w:r w:rsidR="00D32433">
        <w:rPr>
          <w:color w:val="FF0000"/>
        </w:rPr>
        <w:t>Vendor(s) Name</w:t>
      </w:r>
      <w:r w:rsidR="00D32433" w:rsidRPr="002250D5">
        <w:rPr>
          <w:color w:val="FF0000"/>
        </w:rPr>
        <w:t>}</w:t>
      </w:r>
      <w:r w:rsidR="004F5260">
        <w:t xml:space="preserve"> are both factors of authentication that are separate from the </w:t>
      </w:r>
      <w:r w:rsidRPr="00765CB6">
        <w:rPr>
          <w:color w:val="FF0000"/>
        </w:rPr>
        <w:t>{Insert Product Name}</w:t>
      </w:r>
      <w:r w:rsidR="004F5260">
        <w:t xml:space="preserve"> Information System. </w:t>
      </w:r>
      <w:r w:rsidR="004F5260" w:rsidRPr="00ED7350">
        <w:rPr>
          <w:rStyle w:val="ControlBreadcrumbChar"/>
        </w:rPr>
        <w:t>[IA-2 (6) (a)]</w:t>
      </w:r>
    </w:p>
    <w:p w14:paraId="3CBDF13D" w14:textId="7C8C41DA" w:rsidR="004F5260" w:rsidRDefault="004F5260" w:rsidP="005E18B3">
      <w:pPr>
        <w:pStyle w:val="BodyText"/>
        <w:spacing w:line="240" w:lineRule="auto"/>
      </w:pPr>
      <w:r>
        <w:t xml:space="preserve">MFA is required for local, network, and remote access to the </w:t>
      </w:r>
      <w:r w:rsidR="00765CB6" w:rsidRPr="00765CB6">
        <w:rPr>
          <w:color w:val="FF0000"/>
        </w:rPr>
        <w:t>{Insert Product Name}</w:t>
      </w:r>
      <w:r>
        <w:t xml:space="preserve"> Information System for privileged and non-privileged accounts. </w:t>
      </w:r>
      <w:r w:rsidRPr="008F6FCC">
        <w:rPr>
          <w:rStyle w:val="ControlBreadcrumbChar"/>
        </w:rPr>
        <w:t>[IA-2 (6)]</w:t>
      </w:r>
      <w:r>
        <w:t xml:space="preserve"> </w:t>
      </w:r>
      <w:r w:rsidR="00891885" w:rsidRPr="002250D5">
        <w:rPr>
          <w:color w:val="FF0000"/>
        </w:rPr>
        <w:t xml:space="preserve">{Insert </w:t>
      </w:r>
      <w:r w:rsidR="00891885">
        <w:rPr>
          <w:color w:val="FF0000"/>
        </w:rPr>
        <w:t>MFA Device(s) Name</w:t>
      </w:r>
      <w:r w:rsidR="00891885" w:rsidRPr="002250D5">
        <w:rPr>
          <w:color w:val="FF0000"/>
        </w:rPr>
        <w:t>}</w:t>
      </w:r>
      <w:r>
        <w:t xml:space="preserve"> and </w:t>
      </w:r>
      <w:r w:rsidR="00535C21" w:rsidRPr="002250D5">
        <w:rPr>
          <w:color w:val="FF0000"/>
        </w:rPr>
        <w:t xml:space="preserve">{Insert </w:t>
      </w:r>
      <w:r w:rsidR="00A725D8">
        <w:rPr>
          <w:color w:val="FF0000"/>
        </w:rPr>
        <w:t xml:space="preserve">Validation Application </w:t>
      </w:r>
      <w:r w:rsidR="00535C21">
        <w:rPr>
          <w:color w:val="FF0000"/>
        </w:rPr>
        <w:t>Name</w:t>
      </w:r>
      <w:r w:rsidR="00535C21" w:rsidRPr="002250D5">
        <w:rPr>
          <w:color w:val="FF0000"/>
        </w:rPr>
        <w:t>}</w:t>
      </w:r>
      <w:r>
        <w:t xml:space="preserve"> providing MFA utilize FIPS validated or NSA approved cryptography. [IA-2 (6) (b)]</w:t>
      </w:r>
    </w:p>
    <w:p w14:paraId="5DDC8EF9" w14:textId="54FE89C4" w:rsidR="004F5260" w:rsidRDefault="00765CB6" w:rsidP="005E18B3">
      <w:pPr>
        <w:pStyle w:val="BodyText"/>
        <w:spacing w:line="240" w:lineRule="auto"/>
      </w:pPr>
      <w:r w:rsidRPr="00765CB6">
        <w:rPr>
          <w:color w:val="FF0000"/>
        </w:rPr>
        <w:t>{Insert Company Name}</w:t>
      </w:r>
      <w:r w:rsidR="004F5260">
        <w:t xml:space="preserve"> prohibits the use of group/shared accounts and authenticators within the </w:t>
      </w:r>
      <w:r w:rsidRPr="00765CB6">
        <w:rPr>
          <w:color w:val="FF0000"/>
        </w:rPr>
        <w:t>{Insert Product Name}</w:t>
      </w:r>
      <w:r w:rsidR="004F5260">
        <w:t xml:space="preserve"> Information System. All access to the </w:t>
      </w:r>
      <w:r w:rsidRPr="00765CB6">
        <w:rPr>
          <w:color w:val="FF0000"/>
        </w:rPr>
        <w:t>{Insert Product Name}</w:t>
      </w:r>
      <w:r w:rsidR="004F5260">
        <w:t xml:space="preserve"> Information System is configured to use unique identifiers and authenticators. [</w:t>
      </w:r>
      <w:r w:rsidR="004F5260" w:rsidRPr="008F6FCC">
        <w:rPr>
          <w:rStyle w:val="ControlBreadcrumbChar"/>
        </w:rPr>
        <w:t>IA-2 (5)]</w:t>
      </w:r>
    </w:p>
    <w:p w14:paraId="7165C0D1" w14:textId="032D02A7" w:rsidR="004F5260" w:rsidRDefault="00765CB6" w:rsidP="005E18B3">
      <w:pPr>
        <w:pStyle w:val="BodyText"/>
        <w:spacing w:line="240" w:lineRule="auto"/>
      </w:pPr>
      <w:r w:rsidRPr="00765CB6">
        <w:rPr>
          <w:color w:val="FF0000"/>
        </w:rPr>
        <w:t>{Insert Company Name}</w:t>
      </w:r>
      <w:r w:rsidR="004F5260">
        <w:t xml:space="preserve"> has configured </w:t>
      </w:r>
      <w:r w:rsidRPr="00765CB6">
        <w:rPr>
          <w:color w:val="FF0000"/>
        </w:rPr>
        <w:t>{Insert Product Name}</w:t>
      </w:r>
      <w:r w:rsidR="004F5260">
        <w:t xml:space="preserve"> to utilize several replay-resistant authentication mechanisms for network access to privileged and non-privileged accounts. </w:t>
      </w:r>
      <w:r w:rsidR="004F5260" w:rsidRPr="008F6FCC">
        <w:rPr>
          <w:rStyle w:val="ControlBreadcrumbChar"/>
        </w:rPr>
        <w:t>[IA-2 (8)]</w:t>
      </w:r>
      <w:r w:rsidR="004F5260">
        <w:t xml:space="preserve"> </w:t>
      </w:r>
      <w:r w:rsidRPr="00765CB6">
        <w:rPr>
          <w:color w:val="FF0000"/>
        </w:rPr>
        <w:t>{Insert Company Name}</w:t>
      </w:r>
      <w:r w:rsidR="004F5260">
        <w:t xml:space="preserve"> has configured the </w:t>
      </w:r>
      <w:r w:rsidR="00A46734" w:rsidRPr="002250D5">
        <w:rPr>
          <w:color w:val="FF0000"/>
        </w:rPr>
        <w:t xml:space="preserve">{Insert </w:t>
      </w:r>
      <w:r w:rsidR="00A46734">
        <w:rPr>
          <w:color w:val="FF0000"/>
        </w:rPr>
        <w:t>Vendor(s) Name</w:t>
      </w:r>
      <w:r w:rsidR="00A46734" w:rsidRPr="002250D5">
        <w:rPr>
          <w:color w:val="FF0000"/>
        </w:rPr>
        <w:t>}</w:t>
      </w:r>
      <w:r w:rsidR="004F5260">
        <w:t xml:space="preserve"> to require </w:t>
      </w:r>
      <w:r w:rsidR="00960EBD" w:rsidRPr="002250D5">
        <w:rPr>
          <w:color w:val="FF0000"/>
        </w:rPr>
        <w:t xml:space="preserve">{Insert </w:t>
      </w:r>
      <w:r w:rsidR="00A96511">
        <w:rPr>
          <w:color w:val="FF0000"/>
        </w:rPr>
        <w:t>MFA Device</w:t>
      </w:r>
      <w:r w:rsidR="00960EBD">
        <w:rPr>
          <w:color w:val="FF0000"/>
        </w:rPr>
        <w:t xml:space="preserve"> </w:t>
      </w:r>
      <w:r w:rsidR="00960EBD">
        <w:rPr>
          <w:color w:val="FF0000"/>
        </w:rPr>
        <w:lastRenderedPageBreak/>
        <w:t>Name</w:t>
      </w:r>
      <w:r w:rsidR="00960EBD" w:rsidRPr="002250D5">
        <w:rPr>
          <w:color w:val="FF0000"/>
        </w:rPr>
        <w:t>}</w:t>
      </w:r>
      <w:r w:rsidR="004F5260">
        <w:t xml:space="preserve"> MFA for every authentication attempt. </w:t>
      </w:r>
      <w:r w:rsidRPr="00765CB6">
        <w:rPr>
          <w:color w:val="FF0000"/>
        </w:rPr>
        <w:t>{Insert Product Name}</w:t>
      </w:r>
      <w:r w:rsidR="004F5260">
        <w:t xml:space="preserve"> utilizes </w:t>
      </w:r>
      <w:r w:rsidR="00A96511" w:rsidRPr="002250D5">
        <w:rPr>
          <w:color w:val="FF0000"/>
        </w:rPr>
        <w:t xml:space="preserve">{Insert </w:t>
      </w:r>
      <w:r w:rsidR="00A96511">
        <w:rPr>
          <w:color w:val="FF0000"/>
        </w:rPr>
        <w:t>Documentation Repository Name}</w:t>
      </w:r>
      <w:r w:rsidR="002A3182">
        <w:rPr>
          <w:color w:val="FF0000"/>
        </w:rPr>
        <w:t xml:space="preserve"> </w:t>
      </w:r>
      <w:r w:rsidR="004F5260">
        <w:t xml:space="preserve">for </w:t>
      </w:r>
      <w:r w:rsidR="002A3182" w:rsidRPr="002250D5">
        <w:rPr>
          <w:color w:val="FF0000"/>
        </w:rPr>
        <w:t xml:space="preserve">{Insert </w:t>
      </w:r>
      <w:r w:rsidR="002A3182">
        <w:rPr>
          <w:color w:val="FF0000"/>
        </w:rPr>
        <w:t>Vendor(s) Name</w:t>
      </w:r>
      <w:r w:rsidR="002A3182" w:rsidRPr="002250D5">
        <w:rPr>
          <w:color w:val="FF0000"/>
        </w:rPr>
        <w:t>}</w:t>
      </w:r>
      <w:r w:rsidR="004F5260">
        <w:t xml:space="preserve"> authentication which uses Kerberos to protect against replay attacks.  Additionally, the </w:t>
      </w:r>
      <w:r w:rsidRPr="00765CB6">
        <w:rPr>
          <w:color w:val="FF0000"/>
        </w:rPr>
        <w:t>{Insert Product Name}</w:t>
      </w:r>
      <w:r w:rsidR="004F5260">
        <w:t xml:space="preserve"> utilizes TLS 1.2 with hardened cipher suites which protect against replay attacks.</w:t>
      </w:r>
    </w:p>
    <w:p w14:paraId="2D41504F" w14:textId="10BBABAE" w:rsidR="00F07764" w:rsidRDefault="004F5260" w:rsidP="004F5260">
      <w:pPr>
        <w:pStyle w:val="BodyText"/>
        <w:spacing w:after="0" w:line="240" w:lineRule="auto"/>
      </w:pPr>
      <w:r>
        <w:t xml:space="preserve">The </w:t>
      </w:r>
      <w:r w:rsidR="00765CB6" w:rsidRPr="00765CB6">
        <w:rPr>
          <w:color w:val="FF0000"/>
        </w:rPr>
        <w:t>{Insert Product Name}</w:t>
      </w:r>
      <w:r>
        <w:t xml:space="preserve"> Information System does not use the Personal Identity Verification (PIV) credentials for </w:t>
      </w:r>
      <w:r w:rsidR="00765CB6" w:rsidRPr="00765CB6">
        <w:rPr>
          <w:color w:val="FF0000"/>
        </w:rPr>
        <w:t>{Insert Company Name}</w:t>
      </w:r>
      <w:r>
        <w:t xml:space="preserve"> administrative personnel authentication. The </w:t>
      </w:r>
      <w:r w:rsidR="00765CB6" w:rsidRPr="00765CB6">
        <w:rPr>
          <w:color w:val="FF0000"/>
        </w:rPr>
        <w:t>{Insert Product Name}</w:t>
      </w:r>
      <w:r>
        <w:t xml:space="preserve"> has been configured to provide government customers the capability to integrate their existing PIV or CAC solution with the </w:t>
      </w:r>
      <w:r w:rsidR="00765CB6" w:rsidRPr="00765CB6">
        <w:rPr>
          <w:color w:val="FF0000"/>
        </w:rPr>
        <w:t>{Insert Product Name}</w:t>
      </w:r>
      <w:r>
        <w:t xml:space="preserve"> through federation with their organizational directory and authentication management mechanism to achieve full compliance with program authentication requirements. </w:t>
      </w:r>
      <w:r w:rsidRPr="008F6FCC">
        <w:rPr>
          <w:rStyle w:val="ControlBreadcrumbChar"/>
        </w:rPr>
        <w:t>[IA-2 (12)]</w:t>
      </w:r>
    </w:p>
    <w:p w14:paraId="5C24D6FC" w14:textId="2DBBEF3E" w:rsidR="00846A5B" w:rsidRPr="00081F9A" w:rsidRDefault="00846A5B" w:rsidP="00081F9A">
      <w:pPr>
        <w:pStyle w:val="Style10"/>
        <w:rPr>
          <w:rFonts w:hint="eastAsia"/>
        </w:rPr>
      </w:pPr>
      <w:bookmarkStart w:id="12" w:name="_Toc196491220"/>
      <w:r w:rsidRPr="00081F9A">
        <w:t xml:space="preserve">8.2 </w:t>
      </w:r>
      <w:r w:rsidR="001E16AB">
        <w:t>Device Identification and Authentication [IA-3]</w:t>
      </w:r>
      <w:bookmarkEnd w:id="12"/>
    </w:p>
    <w:p w14:paraId="5A933353" w14:textId="1DBF8C0F" w:rsidR="00846A5B" w:rsidRDefault="00765CB6" w:rsidP="005560DE">
      <w:pPr>
        <w:pStyle w:val="BodyText"/>
        <w:spacing w:after="0" w:line="240" w:lineRule="auto"/>
      </w:pPr>
      <w:r w:rsidRPr="00765CB6">
        <w:rPr>
          <w:color w:val="FF0000"/>
        </w:rPr>
        <w:t>{Insert Company Name}</w:t>
      </w:r>
      <w:r w:rsidR="005560DE" w:rsidRPr="005560DE">
        <w:t xml:space="preserve"> ensures that the </w:t>
      </w:r>
      <w:r w:rsidRPr="00765CB6">
        <w:rPr>
          <w:color w:val="FF0000"/>
        </w:rPr>
        <w:t>{Insert Product Name}</w:t>
      </w:r>
      <w:r w:rsidR="005560DE" w:rsidRPr="005560DE">
        <w:t xml:space="preserve"> Information System uniquely identifies and authenticates any hardware device that accesses the information system before establishing a local, remote, or network connection via computer accounts in </w:t>
      </w:r>
      <w:r w:rsidR="00AC5D43" w:rsidRPr="002250D5">
        <w:rPr>
          <w:color w:val="FF0000"/>
        </w:rPr>
        <w:t xml:space="preserve">{Insert </w:t>
      </w:r>
      <w:r w:rsidR="00AC5D43">
        <w:rPr>
          <w:color w:val="FF0000"/>
        </w:rPr>
        <w:t>Documentation Repository Name</w:t>
      </w:r>
      <w:r w:rsidR="00AC5D43" w:rsidRPr="002250D5">
        <w:rPr>
          <w:color w:val="FF0000"/>
        </w:rPr>
        <w:t>}</w:t>
      </w:r>
      <w:r w:rsidR="005560DE" w:rsidRPr="005560DE">
        <w:t xml:space="preserve">. The </w:t>
      </w:r>
      <w:r w:rsidRPr="00765CB6">
        <w:rPr>
          <w:color w:val="FF0000"/>
        </w:rPr>
        <w:t>{Insert Product Name}</w:t>
      </w:r>
      <w:r w:rsidR="005560DE" w:rsidRPr="005560DE">
        <w:t xml:space="preserve"> uniquely identifies devices connecting to the web application by recording the MAC address and the IP address of the device.</w:t>
      </w:r>
    </w:p>
    <w:p w14:paraId="64FCE608" w14:textId="01468266" w:rsidR="00846A5B" w:rsidRPr="00846A5B" w:rsidRDefault="00846A5B" w:rsidP="00265D19">
      <w:pPr>
        <w:pStyle w:val="Style10"/>
        <w:rPr>
          <w:rFonts w:hint="eastAsia"/>
        </w:rPr>
      </w:pPr>
      <w:bookmarkStart w:id="13" w:name="_Toc196491221"/>
      <w:r w:rsidRPr="00846A5B">
        <w:t>8.</w:t>
      </w:r>
      <w:r>
        <w:t>3</w:t>
      </w:r>
      <w:r w:rsidRPr="00846A5B">
        <w:t xml:space="preserve"> </w:t>
      </w:r>
      <w:r w:rsidR="003D7648" w:rsidRPr="003D7648">
        <w:t>Identifier Management [IA-4]</w:t>
      </w:r>
      <w:bookmarkEnd w:id="13"/>
    </w:p>
    <w:p w14:paraId="6A03814D" w14:textId="7F82758A" w:rsidR="00977F93" w:rsidRDefault="00977F93" w:rsidP="00A861D5">
      <w:pPr>
        <w:pStyle w:val="BodyText"/>
        <w:spacing w:line="240" w:lineRule="auto"/>
      </w:pPr>
      <w:r>
        <w:t xml:space="preserve">Access to the </w:t>
      </w:r>
      <w:r w:rsidR="00765CB6" w:rsidRPr="00765CB6">
        <w:rPr>
          <w:color w:val="FF0000"/>
        </w:rPr>
        <w:t>{Insert Product Name}</w:t>
      </w:r>
      <w:r>
        <w:t xml:space="preserve"> Information System is restricted to authorized </w:t>
      </w:r>
      <w:r w:rsidR="00765CB6" w:rsidRPr="00765CB6">
        <w:rPr>
          <w:color w:val="FF0000"/>
        </w:rPr>
        <w:t>{Insert Company Name}</w:t>
      </w:r>
      <w:r>
        <w:t xml:space="preserve"> personnel. Granting access to the </w:t>
      </w:r>
      <w:r w:rsidR="00765CB6" w:rsidRPr="00765CB6">
        <w:rPr>
          <w:color w:val="FF0000"/>
        </w:rPr>
        <w:t>{Insert Product Name}</w:t>
      </w:r>
      <w:r>
        <w:t xml:space="preserve"> Information System follows the account management process. </w:t>
      </w:r>
      <w:r w:rsidR="00765CB6" w:rsidRPr="00765CB6">
        <w:rPr>
          <w:color w:val="FF0000"/>
        </w:rPr>
        <w:t>{Insert Company Name}</w:t>
      </w:r>
      <w:r>
        <w:t xml:space="preserve"> personnel must submit an access request through the </w:t>
      </w:r>
      <w:r w:rsidR="00765CB6" w:rsidRPr="00765CB6">
        <w:rPr>
          <w:color w:val="FF0000"/>
        </w:rPr>
        <w:t>{Insert Company Name}</w:t>
      </w:r>
      <w:r>
        <w:t xml:space="preserve"> </w:t>
      </w:r>
      <w:r w:rsidR="001132B8" w:rsidRPr="002250D5">
        <w:rPr>
          <w:color w:val="FF0000"/>
        </w:rPr>
        <w:t xml:space="preserve">{Insert </w:t>
      </w:r>
      <w:r w:rsidR="001132B8">
        <w:rPr>
          <w:color w:val="FF0000"/>
        </w:rPr>
        <w:t>Documentation Repository Name</w:t>
      </w:r>
      <w:r w:rsidR="001132B8" w:rsidRPr="002250D5">
        <w:rPr>
          <w:color w:val="FF0000"/>
        </w:rPr>
        <w:t>}</w:t>
      </w:r>
      <w:r>
        <w:t xml:space="preserve"> Request Form that includes the type of access being requested and the reason why this access is necessary. The </w:t>
      </w:r>
      <w:r w:rsidR="00765CB6" w:rsidRPr="00765CB6">
        <w:rPr>
          <w:color w:val="FF0000"/>
        </w:rPr>
        <w:t>{Insert Product Name}</w:t>
      </w:r>
      <w:r>
        <w:t xml:space="preserve"> Information Security Manager and Product Owner must authorize all privileged </w:t>
      </w:r>
      <w:r w:rsidR="00765CB6" w:rsidRPr="00765CB6">
        <w:rPr>
          <w:color w:val="FF0000"/>
        </w:rPr>
        <w:t>{Insert Product Name}</w:t>
      </w:r>
      <w:r>
        <w:t xml:space="preserve"> Application access requests and document their authorization in </w:t>
      </w:r>
      <w:r w:rsidR="002B09F1" w:rsidRPr="002250D5">
        <w:rPr>
          <w:color w:val="FF0000"/>
        </w:rPr>
        <w:t xml:space="preserve">{Insert </w:t>
      </w:r>
      <w:r w:rsidR="002B09F1">
        <w:rPr>
          <w:color w:val="FF0000"/>
        </w:rPr>
        <w:t>Documentation Repository Name</w:t>
      </w:r>
      <w:r w:rsidR="002B09F1" w:rsidRPr="002250D5">
        <w:rPr>
          <w:color w:val="FF0000"/>
        </w:rPr>
        <w:t>}</w:t>
      </w:r>
      <w:r>
        <w:t xml:space="preserve">. </w:t>
      </w:r>
      <w:r w:rsidRPr="008F6FCC">
        <w:rPr>
          <w:rStyle w:val="ControlBreadcrumbChar"/>
        </w:rPr>
        <w:t>[IA-4 (a)]</w:t>
      </w:r>
      <w:r>
        <w:t xml:space="preserve"> The </w:t>
      </w:r>
      <w:r w:rsidR="00765CB6" w:rsidRPr="00765CB6">
        <w:rPr>
          <w:color w:val="FF0000"/>
        </w:rPr>
        <w:t>{Insert Product Name}</w:t>
      </w:r>
      <w:r>
        <w:t xml:space="preserve"> Information Security Manager and Information Technology Manager must authorize all backend </w:t>
      </w:r>
      <w:r w:rsidR="00765CB6" w:rsidRPr="00765CB6">
        <w:rPr>
          <w:color w:val="FF0000"/>
        </w:rPr>
        <w:t>{Insert Product Name}</w:t>
      </w:r>
      <w:r>
        <w:t xml:space="preserve"> Infrastructure access requests and document their authorization in </w:t>
      </w:r>
      <w:r w:rsidR="006D09A1" w:rsidRPr="002250D5">
        <w:rPr>
          <w:color w:val="FF0000"/>
        </w:rPr>
        <w:t xml:space="preserve">{Insert </w:t>
      </w:r>
      <w:r w:rsidR="006D09A1">
        <w:rPr>
          <w:color w:val="FF0000"/>
        </w:rPr>
        <w:t>Documentation</w:t>
      </w:r>
      <w:r w:rsidR="00930C9E">
        <w:rPr>
          <w:color w:val="FF0000"/>
        </w:rPr>
        <w:t xml:space="preserve"> Ticketing</w:t>
      </w:r>
      <w:r w:rsidR="006D09A1">
        <w:rPr>
          <w:color w:val="FF0000"/>
        </w:rPr>
        <w:t xml:space="preserve"> Repository Name</w:t>
      </w:r>
      <w:r w:rsidR="006D09A1" w:rsidRPr="002250D5">
        <w:rPr>
          <w:color w:val="FF0000"/>
        </w:rPr>
        <w:t>}</w:t>
      </w:r>
      <w:r>
        <w:t xml:space="preserve">. All approved logical access to the </w:t>
      </w:r>
      <w:r w:rsidR="00765CB6" w:rsidRPr="00765CB6">
        <w:rPr>
          <w:color w:val="FF0000"/>
        </w:rPr>
        <w:t>{Insert Product Name}</w:t>
      </w:r>
      <w:r>
        <w:t xml:space="preserve"> Information System is enforced by either </w:t>
      </w:r>
      <w:r w:rsidR="00930C9E" w:rsidRPr="002250D5">
        <w:rPr>
          <w:color w:val="FF0000"/>
        </w:rPr>
        <w:t xml:space="preserve">{Insert </w:t>
      </w:r>
      <w:r w:rsidR="00930C9E">
        <w:rPr>
          <w:color w:val="FF0000"/>
        </w:rPr>
        <w:t>Documentation Repository Name</w:t>
      </w:r>
      <w:r w:rsidR="00930C9E" w:rsidRPr="002250D5">
        <w:rPr>
          <w:color w:val="FF0000"/>
        </w:rPr>
        <w:t>}</w:t>
      </w:r>
      <w:r>
        <w:t xml:space="preserve">, </w:t>
      </w:r>
      <w:r w:rsidR="00930C9E" w:rsidRPr="002250D5">
        <w:rPr>
          <w:color w:val="FF0000"/>
        </w:rPr>
        <w:t xml:space="preserve">{Insert </w:t>
      </w:r>
      <w:r w:rsidR="00930C9E">
        <w:rPr>
          <w:color w:val="FF0000"/>
        </w:rPr>
        <w:t>Documentation Repository Name</w:t>
      </w:r>
      <w:r w:rsidR="00930C9E" w:rsidRPr="002250D5">
        <w:rPr>
          <w:color w:val="FF0000"/>
        </w:rPr>
        <w:t>}</w:t>
      </w:r>
      <w:r>
        <w:t xml:space="preserve">, or </w:t>
      </w:r>
      <w:r w:rsidR="00930C9E" w:rsidRPr="002250D5">
        <w:rPr>
          <w:color w:val="FF0000"/>
        </w:rPr>
        <w:t xml:space="preserve">{Insert </w:t>
      </w:r>
      <w:r w:rsidR="00930C9E">
        <w:rPr>
          <w:color w:val="FF0000"/>
        </w:rPr>
        <w:t>Documentation Repository Name</w:t>
      </w:r>
      <w:r w:rsidR="00930C9E" w:rsidRPr="002250D5">
        <w:rPr>
          <w:color w:val="FF0000"/>
        </w:rPr>
        <w:t>}</w:t>
      </w:r>
      <w:r>
        <w:t>.</w:t>
      </w:r>
    </w:p>
    <w:p w14:paraId="23844CF4" w14:textId="17A8EA40" w:rsidR="00977F93" w:rsidRDefault="00765CB6" w:rsidP="00977F93">
      <w:pPr>
        <w:pStyle w:val="BodyText"/>
        <w:spacing w:after="0" w:line="240" w:lineRule="auto"/>
      </w:pPr>
      <w:r w:rsidRPr="00765CB6">
        <w:rPr>
          <w:color w:val="FF0000"/>
        </w:rPr>
        <w:t>{Insert Company Name}</w:t>
      </w:r>
      <w:r w:rsidR="00977F93">
        <w:t xml:space="preserve"> selects identifiers that uniquely identify the individual assigned to the account and follow a </w:t>
      </w:r>
      <w:r w:rsidR="003051DE" w:rsidRPr="002250D5">
        <w:rPr>
          <w:color w:val="FF0000"/>
        </w:rPr>
        <w:t>{</w:t>
      </w:r>
      <w:r w:rsidR="003051DE">
        <w:rPr>
          <w:color w:val="FF0000"/>
        </w:rPr>
        <w:t>Organization</w:t>
      </w:r>
      <w:r w:rsidR="00CE488A">
        <w:rPr>
          <w:color w:val="FF0000"/>
        </w:rPr>
        <w:t>ally Defined}</w:t>
      </w:r>
      <w:r w:rsidR="00977F93">
        <w:t xml:space="preserve"> naming convention. </w:t>
      </w:r>
      <w:r w:rsidR="00977F93" w:rsidRPr="008F6FCC">
        <w:rPr>
          <w:rStyle w:val="ControlBreadcrumbChar"/>
        </w:rPr>
        <w:t>[IA-4 (b] [IA-4 (c)]</w:t>
      </w:r>
      <w:r w:rsidR="00977F93">
        <w:t xml:space="preserve"> Identifiers are not assigned to an individual unless authorization is received from the Information Security Manager.</w:t>
      </w:r>
    </w:p>
    <w:p w14:paraId="2588E849" w14:textId="552AA318" w:rsidR="00977F93" w:rsidRDefault="00E9195B" w:rsidP="00A861D5">
      <w:pPr>
        <w:pStyle w:val="BodyText"/>
        <w:spacing w:line="240" w:lineRule="auto"/>
      </w:pPr>
      <w:r w:rsidRPr="002250D5">
        <w:rPr>
          <w:color w:val="FF0000"/>
        </w:rPr>
        <w:t xml:space="preserve">{Insert </w:t>
      </w:r>
      <w:r>
        <w:rPr>
          <w:color w:val="FF0000"/>
        </w:rPr>
        <w:t>Documentation Repository Name</w:t>
      </w:r>
      <w:r w:rsidRPr="002250D5">
        <w:rPr>
          <w:color w:val="FF0000"/>
        </w:rPr>
        <w:t>}</w:t>
      </w:r>
      <w:r w:rsidR="00977F93">
        <w:t xml:space="preserve"> and </w:t>
      </w:r>
      <w:r w:rsidRPr="002250D5">
        <w:rPr>
          <w:color w:val="FF0000"/>
        </w:rPr>
        <w:t xml:space="preserve">{Insert </w:t>
      </w:r>
      <w:r>
        <w:rPr>
          <w:color w:val="FF0000"/>
        </w:rPr>
        <w:t>Documentation Repository Name</w:t>
      </w:r>
      <w:r w:rsidRPr="002250D5">
        <w:rPr>
          <w:color w:val="FF0000"/>
        </w:rPr>
        <w:t>}</w:t>
      </w:r>
      <w:r w:rsidR="00977F93">
        <w:t xml:space="preserve"> are used to uniquely identify users across the </w:t>
      </w:r>
      <w:r w:rsidR="00765CB6" w:rsidRPr="00765CB6">
        <w:rPr>
          <w:color w:val="FF0000"/>
        </w:rPr>
        <w:t>{Insert Product Name}</w:t>
      </w:r>
      <w:r w:rsidR="00977F93">
        <w:t xml:space="preserve"> Information System. </w:t>
      </w:r>
      <w:r w:rsidR="00765CB6" w:rsidRPr="00765CB6">
        <w:rPr>
          <w:color w:val="FF0000"/>
        </w:rPr>
        <w:t>{Insert Company Name}</w:t>
      </w:r>
      <w:r w:rsidR="00977F93">
        <w:t xml:space="preserve"> administrator personnel manage </w:t>
      </w:r>
      <w:r w:rsidR="00765CB6" w:rsidRPr="00765CB6">
        <w:rPr>
          <w:color w:val="FF0000"/>
        </w:rPr>
        <w:t>{Insert Product Name}</w:t>
      </w:r>
      <w:r w:rsidR="00977F93">
        <w:t xml:space="preserve"> Information System authenticators. </w:t>
      </w:r>
      <w:r w:rsidR="00765CB6" w:rsidRPr="00765CB6">
        <w:rPr>
          <w:color w:val="FF0000"/>
        </w:rPr>
        <w:t>{Insert Company Name}</w:t>
      </w:r>
      <w:r w:rsidR="00977F93">
        <w:t xml:space="preserve"> personnel who are authorized to access the </w:t>
      </w:r>
      <w:r w:rsidR="00765CB6" w:rsidRPr="00765CB6">
        <w:rPr>
          <w:color w:val="FF0000"/>
        </w:rPr>
        <w:t>{Insert Product Name}</w:t>
      </w:r>
      <w:r w:rsidR="00977F93">
        <w:t xml:space="preserve"> Information System are responsible for creating, securing, and using strong authenticators that adhere to authenticator management requirements. </w:t>
      </w:r>
    </w:p>
    <w:p w14:paraId="1044027A" w14:textId="2B981BC2" w:rsidR="00977F93" w:rsidRDefault="00765CB6" w:rsidP="00A861D5">
      <w:pPr>
        <w:pStyle w:val="BodyText"/>
        <w:spacing w:line="240" w:lineRule="auto"/>
      </w:pPr>
      <w:r w:rsidRPr="00765CB6">
        <w:rPr>
          <w:color w:val="FF0000"/>
        </w:rPr>
        <w:t>{Insert Company Name}</w:t>
      </w:r>
      <w:r w:rsidR="00977F93">
        <w:t xml:space="preserve"> prevents the reuse of identifiers for at least two (2) years through configuration settings in </w:t>
      </w:r>
      <w:r w:rsidR="00BB7812" w:rsidRPr="002250D5">
        <w:rPr>
          <w:color w:val="FF0000"/>
        </w:rPr>
        <w:t xml:space="preserve">{Insert </w:t>
      </w:r>
      <w:r w:rsidR="00BB7812">
        <w:rPr>
          <w:color w:val="FF0000"/>
        </w:rPr>
        <w:t>Documentation Repository Name</w:t>
      </w:r>
      <w:r w:rsidR="00BB7812" w:rsidRPr="002250D5">
        <w:rPr>
          <w:color w:val="FF0000"/>
        </w:rPr>
        <w:t>}</w:t>
      </w:r>
      <w:r w:rsidR="00977F93">
        <w:t xml:space="preserve">. </w:t>
      </w:r>
      <w:r w:rsidR="00977F93" w:rsidRPr="008F6FCC">
        <w:rPr>
          <w:rStyle w:val="ControlBreadcrumbChar"/>
        </w:rPr>
        <w:t>[IA-4 (d)]</w:t>
      </w:r>
      <w:r w:rsidR="00977F93">
        <w:t xml:space="preserve"> </w:t>
      </w:r>
      <w:r w:rsidRPr="00765CB6">
        <w:rPr>
          <w:color w:val="FF0000"/>
        </w:rPr>
        <w:t>{Insert Company Name}</w:t>
      </w:r>
      <w:r w:rsidR="00977F93">
        <w:t xml:space="preserve"> implements automated mechanisms through </w:t>
      </w:r>
      <w:r w:rsidR="00A06F5B" w:rsidRPr="002250D5">
        <w:rPr>
          <w:color w:val="FF0000"/>
        </w:rPr>
        <w:t xml:space="preserve">{Insert </w:t>
      </w:r>
      <w:r w:rsidR="00A06F5B">
        <w:rPr>
          <w:color w:val="FF0000"/>
        </w:rPr>
        <w:t>Documentation Repository Name</w:t>
      </w:r>
      <w:r w:rsidR="00A06F5B" w:rsidRPr="002250D5">
        <w:rPr>
          <w:color w:val="FF0000"/>
        </w:rPr>
        <w:t>}</w:t>
      </w:r>
      <w:r w:rsidR="009503F2">
        <w:rPr>
          <w:color w:val="FF0000"/>
        </w:rPr>
        <w:t xml:space="preserve"> </w:t>
      </w:r>
      <w:r w:rsidR="009503F2" w:rsidRPr="009503F2">
        <w:t>and</w:t>
      </w:r>
      <w:r w:rsidR="009503F2">
        <w:rPr>
          <w:color w:val="FF0000"/>
        </w:rPr>
        <w:t xml:space="preserve"> {Insert SIEM}</w:t>
      </w:r>
      <w:r w:rsidR="00977F93">
        <w:t xml:space="preserve"> to disable identifiers after ninety (90) days of inactivity.</w:t>
      </w:r>
      <w:r w:rsidR="00A06F5B">
        <w:t xml:space="preserve"> </w:t>
      </w:r>
    </w:p>
    <w:p w14:paraId="112C210F" w14:textId="2DFB1310" w:rsidR="00846A5B" w:rsidRDefault="00977F93" w:rsidP="00977F93">
      <w:pPr>
        <w:pStyle w:val="BodyText"/>
        <w:spacing w:after="0" w:line="240" w:lineRule="auto"/>
      </w:pPr>
      <w:r>
        <w:lastRenderedPageBreak/>
        <w:t xml:space="preserve">The </w:t>
      </w:r>
      <w:r w:rsidR="00765CB6" w:rsidRPr="00765CB6">
        <w:rPr>
          <w:color w:val="FF0000"/>
        </w:rPr>
        <w:t>{Insert Company Name}</w:t>
      </w:r>
      <w:r>
        <w:t xml:space="preserve"> Identification and Authentication policy </w:t>
      </w:r>
      <w:r w:rsidR="00A85CC3" w:rsidRPr="002250D5">
        <w:rPr>
          <w:color w:val="FF0000"/>
        </w:rPr>
        <w:t xml:space="preserve">{Insert </w:t>
      </w:r>
      <w:r w:rsidR="005B3305">
        <w:rPr>
          <w:color w:val="FF0000"/>
        </w:rPr>
        <w:t>O</w:t>
      </w:r>
      <w:r w:rsidR="00A85CC3">
        <w:rPr>
          <w:color w:val="FF0000"/>
        </w:rPr>
        <w:t>rganization</w:t>
      </w:r>
      <w:r w:rsidR="005B3305">
        <w:rPr>
          <w:color w:val="FF0000"/>
        </w:rPr>
        <w:t xml:space="preserve"> Define Control language</w:t>
      </w:r>
      <w:r w:rsidR="00E03601">
        <w:rPr>
          <w:color w:val="FF0000"/>
        </w:rPr>
        <w:t xml:space="preserve"> for foreign national and 3</w:t>
      </w:r>
      <w:r w:rsidR="00E03601" w:rsidRPr="00E03601">
        <w:rPr>
          <w:color w:val="FF0000"/>
          <w:vertAlign w:val="superscript"/>
        </w:rPr>
        <w:t>rd</w:t>
      </w:r>
      <w:r w:rsidR="00E03601">
        <w:rPr>
          <w:color w:val="FF0000"/>
        </w:rPr>
        <w:t xml:space="preserve"> party</w:t>
      </w:r>
      <w:r w:rsidR="00A85CC3" w:rsidRPr="002250D5">
        <w:rPr>
          <w:color w:val="FF0000"/>
        </w:rPr>
        <w:t>}</w:t>
      </w:r>
      <w:r w:rsidR="00A85CC3">
        <w:rPr>
          <w:color w:val="FF0000"/>
        </w:rPr>
        <w:t xml:space="preserve"> </w:t>
      </w:r>
      <w:r>
        <w:t xml:space="preserve">from accessing the </w:t>
      </w:r>
      <w:r w:rsidR="00765CB6" w:rsidRPr="00765CB6">
        <w:rPr>
          <w:color w:val="FF0000"/>
        </w:rPr>
        <w:t>{Insert Product Name}</w:t>
      </w:r>
      <w:r>
        <w:t xml:space="preserve"> Information System. However, if </w:t>
      </w:r>
      <w:r w:rsidR="00765CB6" w:rsidRPr="00765CB6">
        <w:rPr>
          <w:color w:val="FF0000"/>
        </w:rPr>
        <w:t>{Insert Company Name}</w:t>
      </w:r>
      <w:r>
        <w:t xml:space="preserve"> did use contractors or foreign nationals, the </w:t>
      </w:r>
      <w:r w:rsidR="00765CB6" w:rsidRPr="00765CB6">
        <w:rPr>
          <w:color w:val="FF0000"/>
        </w:rPr>
        <w:t>{Insert Product Name}</w:t>
      </w:r>
      <w:r>
        <w:t xml:space="preserve"> account identifiers would designate their disposition accordingly as a contractor or foreign national </w:t>
      </w:r>
      <w:r w:rsidR="008C6395" w:rsidRPr="002250D5">
        <w:rPr>
          <w:color w:val="FF0000"/>
        </w:rPr>
        <w:t xml:space="preserve">{Insert </w:t>
      </w:r>
      <w:r w:rsidR="008C6395">
        <w:rPr>
          <w:color w:val="FF0000"/>
        </w:rPr>
        <w:t xml:space="preserve">Organization Defined </w:t>
      </w:r>
      <w:r w:rsidR="001F1A75">
        <w:rPr>
          <w:color w:val="FF0000"/>
        </w:rPr>
        <w:t>Naming Convention}</w:t>
      </w:r>
      <w:r>
        <w:t xml:space="preserve"> suffix in their username. </w:t>
      </w:r>
      <w:r w:rsidRPr="00E86945">
        <w:rPr>
          <w:rStyle w:val="ControlBreadcrumbChar"/>
        </w:rPr>
        <w:t>[IA-4 (4)]</w:t>
      </w:r>
    </w:p>
    <w:p w14:paraId="138CB878" w14:textId="6C016EE0" w:rsidR="00846A5B" w:rsidRPr="00846A5B" w:rsidRDefault="00846A5B" w:rsidP="00265D19">
      <w:pPr>
        <w:pStyle w:val="Style10"/>
        <w:rPr>
          <w:rFonts w:hint="eastAsia"/>
        </w:rPr>
      </w:pPr>
      <w:bookmarkStart w:id="14" w:name="_Toc196491222"/>
      <w:r w:rsidRPr="00846A5B">
        <w:t>8.</w:t>
      </w:r>
      <w:r w:rsidR="00C412CD">
        <w:t>4</w:t>
      </w:r>
      <w:r w:rsidRPr="00846A5B">
        <w:t xml:space="preserve"> </w:t>
      </w:r>
      <w:r w:rsidR="005813A8" w:rsidRPr="005813A8">
        <w:t>Authenticator Management [IA-5]</w:t>
      </w:r>
      <w:bookmarkEnd w:id="14"/>
    </w:p>
    <w:p w14:paraId="16E4F201" w14:textId="667CEF37" w:rsidR="00846A5B" w:rsidRPr="009223F4" w:rsidRDefault="00392DCB" w:rsidP="00D13412">
      <w:pPr>
        <w:pStyle w:val="Heading4"/>
      </w:pPr>
      <w:r w:rsidRPr="009223F4">
        <w:t>Initial Authenticator Content and Distribution</w:t>
      </w:r>
    </w:p>
    <w:p w14:paraId="1A0AFF92" w14:textId="6D799CC7" w:rsidR="00C47E9A" w:rsidRDefault="00C47E9A" w:rsidP="00C47E9A">
      <w:pPr>
        <w:pStyle w:val="BodyText"/>
        <w:spacing w:after="0" w:line="240" w:lineRule="auto"/>
      </w:pPr>
      <w:r>
        <w:t xml:space="preserve">All personnel requiring administrative access to the </w:t>
      </w:r>
      <w:r w:rsidR="003E0DAC" w:rsidRPr="002250D5">
        <w:rPr>
          <w:color w:val="FF0000"/>
        </w:rPr>
        <w:t xml:space="preserve">{Insert </w:t>
      </w:r>
      <w:r w:rsidR="003E0DAC">
        <w:rPr>
          <w:color w:val="FF0000"/>
        </w:rPr>
        <w:t>Vendor(s) Name</w:t>
      </w:r>
      <w:r w:rsidR="003E0DAC" w:rsidRPr="002250D5">
        <w:rPr>
          <w:color w:val="FF0000"/>
        </w:rPr>
        <w:t>}</w:t>
      </w:r>
      <w:r>
        <w:t xml:space="preserve">, servers, or network components supporting the </w:t>
      </w:r>
      <w:r w:rsidR="00765CB6" w:rsidRPr="00765CB6">
        <w:rPr>
          <w:color w:val="FF0000"/>
        </w:rPr>
        <w:t>{Insert Product Name}</w:t>
      </w:r>
      <w:r>
        <w:t xml:space="preserve"> Information System must be an authorized member of the </w:t>
      </w:r>
      <w:r w:rsidR="00765CB6" w:rsidRPr="00765CB6">
        <w:rPr>
          <w:color w:val="FF0000"/>
        </w:rPr>
        <w:t>{Insert Company Name}</w:t>
      </w:r>
      <w:r>
        <w:t xml:space="preserve"> IT, Information Security, or Development team. </w:t>
      </w:r>
    </w:p>
    <w:p w14:paraId="32FB478D" w14:textId="024F5C84" w:rsidR="00C47E9A" w:rsidRDefault="00C47E9A" w:rsidP="00A861D5">
      <w:pPr>
        <w:pStyle w:val="BodyText"/>
        <w:spacing w:line="240" w:lineRule="auto"/>
      </w:pPr>
      <w:r>
        <w:t xml:space="preserve">During the onboarding process, new </w:t>
      </w:r>
      <w:r w:rsidR="00765CB6" w:rsidRPr="00765CB6">
        <w:rPr>
          <w:color w:val="FF0000"/>
        </w:rPr>
        <w:t>{Insert Product Name}</w:t>
      </w:r>
      <w:r>
        <w:t xml:space="preserve"> administrator and </w:t>
      </w:r>
      <w:r w:rsidR="00AD3154" w:rsidRPr="002250D5">
        <w:rPr>
          <w:color w:val="FF0000"/>
        </w:rPr>
        <w:t xml:space="preserve">{Insert </w:t>
      </w:r>
      <w:r w:rsidR="00AD3154">
        <w:rPr>
          <w:color w:val="FF0000"/>
        </w:rPr>
        <w:t>Vendor(s) Name</w:t>
      </w:r>
      <w:r w:rsidR="00AD3154" w:rsidRPr="002250D5">
        <w:rPr>
          <w:color w:val="FF0000"/>
        </w:rPr>
        <w:t>}</w:t>
      </w:r>
      <w:r>
        <w:t xml:space="preserve"> Identity and Access Management (IAM) account unique user identifiers are requested and approved via the </w:t>
      </w:r>
      <w:r w:rsidR="00081177" w:rsidRPr="002250D5">
        <w:rPr>
          <w:color w:val="FF0000"/>
        </w:rPr>
        <w:t xml:space="preserve">{Insert </w:t>
      </w:r>
      <w:r w:rsidR="00081177">
        <w:rPr>
          <w:color w:val="FF0000"/>
        </w:rPr>
        <w:t>Documentation Repository Name</w:t>
      </w:r>
      <w:r w:rsidR="00081177" w:rsidRPr="002250D5">
        <w:rPr>
          <w:color w:val="FF0000"/>
        </w:rPr>
        <w:t>}</w:t>
      </w:r>
      <w:r>
        <w:t xml:space="preserve"> process flow. </w:t>
      </w:r>
      <w:r w:rsidRPr="00E86945">
        <w:rPr>
          <w:rStyle w:val="ControlBreadcrumbChar"/>
        </w:rPr>
        <w:t>[IA-5 (b)]</w:t>
      </w:r>
      <w:r>
        <w:t xml:space="preserve"> Unique user identifiers are communicated to the user</w:t>
      </w:r>
      <w:r w:rsidR="00556C6E">
        <w:t xml:space="preserve"> </w:t>
      </w:r>
      <w:r>
        <w:t xml:space="preserve">either directly or via </w:t>
      </w:r>
      <w:r w:rsidR="00556C6E" w:rsidRPr="002250D5">
        <w:rPr>
          <w:color w:val="FF0000"/>
        </w:rPr>
        <w:t xml:space="preserve">{Insert </w:t>
      </w:r>
      <w:r w:rsidR="005A43E3">
        <w:rPr>
          <w:color w:val="FF0000"/>
        </w:rPr>
        <w:t>O</w:t>
      </w:r>
      <w:r w:rsidR="00556C6E">
        <w:rPr>
          <w:color w:val="FF0000"/>
        </w:rPr>
        <w:t xml:space="preserve">rganization </w:t>
      </w:r>
      <w:r w:rsidR="005A43E3">
        <w:rPr>
          <w:color w:val="FF0000"/>
        </w:rPr>
        <w:t>Specific</w:t>
      </w:r>
      <w:r w:rsidR="00556C6E">
        <w:rPr>
          <w:color w:val="FF0000"/>
        </w:rPr>
        <w:t xml:space="preserve"> </w:t>
      </w:r>
      <w:r w:rsidR="005A43E3">
        <w:rPr>
          <w:color w:val="FF0000"/>
        </w:rPr>
        <w:t>Notification Method</w:t>
      </w:r>
      <w:r w:rsidR="00556C6E" w:rsidRPr="002250D5">
        <w:rPr>
          <w:color w:val="FF0000"/>
        </w:rPr>
        <w:t>}</w:t>
      </w:r>
      <w:r>
        <w:t xml:space="preserve"> to verify the identity of the individual. </w:t>
      </w:r>
      <w:r w:rsidRPr="00E86945">
        <w:rPr>
          <w:rStyle w:val="ControlBreadcrumbChar"/>
        </w:rPr>
        <w:t>[IA-5 (a)] [IA-5 (d)]</w:t>
      </w:r>
      <w:r>
        <w:t xml:space="preserve"> </w:t>
      </w:r>
      <w:r w:rsidR="00DA165C" w:rsidRPr="00DA165C">
        <w:rPr>
          <w:color w:val="FF0000"/>
        </w:rPr>
        <w:t>{</w:t>
      </w:r>
      <w:r w:rsidR="00DA6867" w:rsidRPr="00DA165C">
        <w:rPr>
          <w:color w:val="FF0000"/>
        </w:rPr>
        <w:t>{</w:t>
      </w:r>
      <w:r w:rsidR="00D32074" w:rsidRPr="00DA165C">
        <w:rPr>
          <w:color w:val="FF0000"/>
        </w:rPr>
        <w:t xml:space="preserve">Leave if applicable} </w:t>
      </w:r>
      <w:r w:rsidRPr="00DA165C">
        <w:rPr>
          <w:color w:val="FF0000"/>
        </w:rPr>
        <w:t>This communication includes additional instructions to set up MFA on their account.</w:t>
      </w:r>
      <w:r w:rsidR="00DA165C" w:rsidRPr="00DA165C">
        <w:rPr>
          <w:color w:val="FF0000"/>
        </w:rPr>
        <w:t>}</w:t>
      </w:r>
      <w:r>
        <w:t xml:space="preserve"> Authenticators for all </w:t>
      </w:r>
      <w:r w:rsidR="00765CB6" w:rsidRPr="00765CB6">
        <w:rPr>
          <w:color w:val="FF0000"/>
        </w:rPr>
        <w:t>{Insert Product Name}</w:t>
      </w:r>
      <w:r>
        <w:t xml:space="preserve"> internal administrative accounts require users to change their initial authenticator content upon first login. </w:t>
      </w:r>
      <w:r w:rsidRPr="00E86945">
        <w:rPr>
          <w:rStyle w:val="ControlBreadcrumbChar"/>
        </w:rPr>
        <w:t>[IA-5 (e)]</w:t>
      </w:r>
    </w:p>
    <w:p w14:paraId="07139FC5" w14:textId="2E3D3E4D" w:rsidR="00846A5B" w:rsidRDefault="00765CB6" w:rsidP="00C47E9A">
      <w:pPr>
        <w:pStyle w:val="BodyText"/>
        <w:spacing w:after="0" w:line="240" w:lineRule="auto"/>
      </w:pPr>
      <w:r w:rsidRPr="00765CB6">
        <w:rPr>
          <w:color w:val="FF0000"/>
        </w:rPr>
        <w:t>{Insert Company Name}</w:t>
      </w:r>
      <w:r w:rsidR="00C47E9A">
        <w:t xml:space="preserve"> </w:t>
      </w:r>
      <w:r w:rsidR="00CA55EA" w:rsidRPr="002250D5">
        <w:rPr>
          <w:color w:val="FF0000"/>
        </w:rPr>
        <w:t xml:space="preserve">{Insert </w:t>
      </w:r>
      <w:r w:rsidR="00CA55EA">
        <w:rPr>
          <w:color w:val="FF0000"/>
        </w:rPr>
        <w:t>Organizational</w:t>
      </w:r>
      <w:r w:rsidR="00B6109D">
        <w:rPr>
          <w:color w:val="FF0000"/>
        </w:rPr>
        <w:t>ly</w:t>
      </w:r>
      <w:r w:rsidR="00CA55EA">
        <w:rPr>
          <w:color w:val="FF0000"/>
        </w:rPr>
        <w:t xml:space="preserve"> Defined Control Language</w:t>
      </w:r>
      <w:r w:rsidR="000A450B">
        <w:rPr>
          <w:color w:val="FF0000"/>
        </w:rPr>
        <w:t>}</w:t>
      </w:r>
      <w:r w:rsidR="00CA55EA">
        <w:rPr>
          <w:color w:val="FF0000"/>
        </w:rPr>
        <w:t xml:space="preserve"> </w:t>
      </w:r>
      <w:r w:rsidR="004436CD" w:rsidRPr="000A450B">
        <w:t>the use of group accounts</w:t>
      </w:r>
      <w:r w:rsidR="00C47E9A">
        <w:t xml:space="preserve"> within the </w:t>
      </w:r>
      <w:r w:rsidRPr="00765CB6">
        <w:rPr>
          <w:color w:val="FF0000"/>
        </w:rPr>
        <w:t>{Insert Product Name}</w:t>
      </w:r>
      <w:r w:rsidR="00C47E9A">
        <w:t xml:space="preserve"> Information System for internal personnel and systems. </w:t>
      </w:r>
      <w:r w:rsidR="00C47E9A" w:rsidRPr="00E86945">
        <w:rPr>
          <w:rStyle w:val="ControlBreadcrumbChar"/>
        </w:rPr>
        <w:t>[IA-5 (I)]</w:t>
      </w:r>
      <w:r w:rsidR="00C47E9A">
        <w:t xml:space="preserve"> It is the responsibility of the Client or Vendor to make the decision to allow group accounts and the responsibility of the Client or Vendor to manage the authenticators for these accounts.</w:t>
      </w:r>
    </w:p>
    <w:p w14:paraId="34ADC4A5" w14:textId="7AC8FF39" w:rsidR="00846A5B" w:rsidRPr="00846A5B" w:rsidRDefault="00A8341D" w:rsidP="00D13412">
      <w:pPr>
        <w:pStyle w:val="Heading4"/>
      </w:pPr>
      <w:r w:rsidRPr="00A8341D">
        <w:t>Authenticator Strength and Maximum Lifetime</w:t>
      </w:r>
    </w:p>
    <w:p w14:paraId="45496BD8" w14:textId="26D9CDFF" w:rsidR="004F5C06" w:rsidRDefault="00765CB6" w:rsidP="004F5C06">
      <w:pPr>
        <w:pStyle w:val="BodyText"/>
        <w:spacing w:after="0" w:line="240" w:lineRule="auto"/>
      </w:pPr>
      <w:r w:rsidRPr="00765CB6">
        <w:rPr>
          <w:color w:val="FF0000"/>
        </w:rPr>
        <w:t>{Insert Company Name}</w:t>
      </w:r>
      <w:r w:rsidR="004F5C06">
        <w:t xml:space="preserve"> has configured the </w:t>
      </w:r>
      <w:r w:rsidRPr="00765CB6">
        <w:rPr>
          <w:color w:val="FF0000"/>
        </w:rPr>
        <w:t>{Insert Product Name}</w:t>
      </w:r>
      <w:r w:rsidR="004F5C06">
        <w:t xml:space="preserve"> Information System password policies to ensure that strong passwords are enforced for all privileged and non-privileged accounts. </w:t>
      </w:r>
      <w:r w:rsidR="004F5C06" w:rsidRPr="00E86945">
        <w:rPr>
          <w:rStyle w:val="ControlBreadcrumbChar"/>
        </w:rPr>
        <w:t>[IA-5 (1) (c)]</w:t>
      </w:r>
      <w:r w:rsidR="004F5C06">
        <w:t xml:space="preserve"> Strong </w:t>
      </w:r>
      <w:r w:rsidR="00AF4652" w:rsidRPr="002250D5">
        <w:rPr>
          <w:color w:val="FF0000"/>
        </w:rPr>
        <w:t xml:space="preserve">{Insert </w:t>
      </w:r>
      <w:r w:rsidR="0014393C">
        <w:rPr>
          <w:color w:val="FF0000"/>
        </w:rPr>
        <w:t>OS Name</w:t>
      </w:r>
      <w:r w:rsidR="00AF4652" w:rsidRPr="002250D5">
        <w:rPr>
          <w:color w:val="FF0000"/>
        </w:rPr>
        <w:t>}</w:t>
      </w:r>
      <w:r w:rsidR="004F5C06">
        <w:t xml:space="preserve"> passwords contain characters from at least three of the following categories:</w:t>
      </w:r>
    </w:p>
    <w:p w14:paraId="3A624AF9"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2CBB04BA" w14:textId="725A036D" w:rsidR="004F5C06" w:rsidRDefault="004F5C06" w:rsidP="00145F87">
      <w:pPr>
        <w:pStyle w:val="BodyText"/>
        <w:numPr>
          <w:ilvl w:val="0"/>
          <w:numId w:val="30"/>
        </w:numPr>
        <w:spacing w:after="0" w:line="240" w:lineRule="auto"/>
      </w:pPr>
      <w:r>
        <w:t>Uppercase letters</w:t>
      </w:r>
    </w:p>
    <w:p w14:paraId="1DB12372" w14:textId="48D64BE9" w:rsidR="004F5C06" w:rsidRDefault="004F5C06" w:rsidP="00145F87">
      <w:pPr>
        <w:pStyle w:val="BodyText"/>
        <w:numPr>
          <w:ilvl w:val="0"/>
          <w:numId w:val="30"/>
        </w:numPr>
        <w:spacing w:after="0" w:line="240" w:lineRule="auto"/>
      </w:pPr>
      <w:r>
        <w:t>Lowercase letters</w:t>
      </w:r>
    </w:p>
    <w:p w14:paraId="2FA99805" w14:textId="6C993B93" w:rsidR="004F5C06" w:rsidRDefault="004F5C06" w:rsidP="00145F87">
      <w:pPr>
        <w:pStyle w:val="BodyText"/>
        <w:numPr>
          <w:ilvl w:val="0"/>
          <w:numId w:val="30"/>
        </w:numPr>
        <w:spacing w:after="0" w:line="240" w:lineRule="auto"/>
      </w:pPr>
      <w:r>
        <w:t>Base 10 digits (0 through 9)</w:t>
      </w:r>
    </w:p>
    <w:p w14:paraId="1839B5DC" w14:textId="10958ECA" w:rsidR="004F5C06" w:rsidRDefault="004F5C06" w:rsidP="00145F87">
      <w:pPr>
        <w:pStyle w:val="BodyText"/>
        <w:numPr>
          <w:ilvl w:val="0"/>
          <w:numId w:val="30"/>
        </w:numPr>
        <w:spacing w:after="0" w:line="240" w:lineRule="auto"/>
      </w:pPr>
      <w:r>
        <w:t>Special characters such as:</w:t>
      </w:r>
    </w:p>
    <w:p w14:paraId="79027BAE" w14:textId="3A0214EF" w:rsidR="004F5C06" w:rsidRDefault="004F5C06" w:rsidP="00145F87">
      <w:pPr>
        <w:pStyle w:val="BodyText"/>
        <w:numPr>
          <w:ilvl w:val="1"/>
          <w:numId w:val="30"/>
        </w:numPr>
        <w:spacing w:after="0" w:line="240" w:lineRule="auto"/>
      </w:pPr>
      <w:r>
        <w:t>~!@#$%^&amp;*_-+=`|\(){}[]:;"'&lt;&gt;,.?/</w:t>
      </w:r>
    </w:p>
    <w:p w14:paraId="6F4FBC57" w14:textId="33CF3471" w:rsidR="004F5C06" w:rsidRDefault="004F5C06" w:rsidP="00145F87">
      <w:pPr>
        <w:pStyle w:val="BodyText"/>
        <w:numPr>
          <w:ilvl w:val="0"/>
          <w:numId w:val="30"/>
        </w:numPr>
        <w:spacing w:line="240" w:lineRule="auto"/>
      </w:pPr>
      <w:r>
        <w:t xml:space="preserve">Any Unicode character that is categorized as an alphabetic </w:t>
      </w:r>
      <w:r w:rsidR="0014393C">
        <w:t>character,</w:t>
      </w:r>
      <w:r>
        <w:t xml:space="preserve"> but it is not uppercase or lowercase (such as Unicode characters from Asian languages).</w:t>
      </w:r>
    </w:p>
    <w:p w14:paraId="680C2329" w14:textId="09F7A972" w:rsidR="00846A5B" w:rsidRDefault="004F5C06" w:rsidP="002079DD">
      <w:pPr>
        <w:pStyle w:val="BodyText"/>
        <w:spacing w:line="240" w:lineRule="auto"/>
      </w:pPr>
      <w:r>
        <w:t>Password authentication is enforced for the following systems, network devices, and application components and meet the password criteria as detailed in the sections below.</w:t>
      </w:r>
    </w:p>
    <w:p w14:paraId="3C6319B1" w14:textId="1080CF54" w:rsidR="002079DD" w:rsidRPr="00DD5E6A" w:rsidRDefault="00765CB6" w:rsidP="00FE0091">
      <w:pPr>
        <w:pStyle w:val="Heading5"/>
      </w:pPr>
      <w:r w:rsidRPr="00DD5E6A">
        <w:rPr>
          <w:color w:val="FF0000"/>
        </w:rPr>
        <w:t>{Insert Product Name}</w:t>
      </w:r>
      <w:r w:rsidR="002079DD" w:rsidRPr="00DD5E6A">
        <w:t xml:space="preserve"> Information System</w:t>
      </w:r>
    </w:p>
    <w:p w14:paraId="40DD628F" w14:textId="7D79568B" w:rsidR="002079DD" w:rsidRDefault="002079DD" w:rsidP="002079DD">
      <w:pPr>
        <w:pStyle w:val="BodyText"/>
        <w:spacing w:after="0" w:line="240" w:lineRule="auto"/>
      </w:pPr>
      <w:r>
        <w:t xml:space="preserve">The directory service within the </w:t>
      </w:r>
      <w:r w:rsidR="00765CB6" w:rsidRPr="00765CB6">
        <w:rPr>
          <w:color w:val="FF0000"/>
        </w:rPr>
        <w:t>{Insert Product Name}</w:t>
      </w:r>
      <w:r>
        <w:t xml:space="preserve"> Information System is </w:t>
      </w:r>
      <w:r w:rsidR="00F750B6" w:rsidRPr="002250D5">
        <w:rPr>
          <w:color w:val="FF0000"/>
        </w:rPr>
        <w:t xml:space="preserve">{Insert </w:t>
      </w:r>
      <w:r w:rsidR="00F750B6">
        <w:rPr>
          <w:color w:val="FF0000"/>
        </w:rPr>
        <w:t>Documentation Repository Name</w:t>
      </w:r>
      <w:r w:rsidR="00F750B6" w:rsidRPr="002250D5">
        <w:rPr>
          <w:color w:val="FF0000"/>
        </w:rPr>
        <w:t>}</w:t>
      </w:r>
      <w:r>
        <w:t xml:space="preserve"> and requires: </w:t>
      </w:r>
    </w:p>
    <w:p w14:paraId="61DE1015"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7461AAB0" w14:textId="77777777" w:rsidR="00EB5747" w:rsidRDefault="00EB5747" w:rsidP="002079DD">
      <w:pPr>
        <w:pStyle w:val="BodyText"/>
        <w:spacing w:after="0" w:line="240" w:lineRule="auto"/>
      </w:pPr>
    </w:p>
    <w:p w14:paraId="081AD7D4" w14:textId="72D4BD5D" w:rsidR="002079DD" w:rsidRDefault="002079DD" w:rsidP="00145F87">
      <w:pPr>
        <w:pStyle w:val="BodyText"/>
        <w:numPr>
          <w:ilvl w:val="0"/>
          <w:numId w:val="31"/>
        </w:numPr>
        <w:spacing w:after="0" w:line="240" w:lineRule="auto"/>
      </w:pPr>
      <w:r>
        <w:lastRenderedPageBreak/>
        <w:t>Minimum of fourteen (14) characters</w:t>
      </w:r>
    </w:p>
    <w:p w14:paraId="08D68542" w14:textId="27297835" w:rsidR="002079DD" w:rsidRDefault="006F4863" w:rsidP="00145F87">
      <w:pPr>
        <w:pStyle w:val="BodyText"/>
        <w:numPr>
          <w:ilvl w:val="0"/>
          <w:numId w:val="31"/>
        </w:numPr>
        <w:spacing w:after="0" w:line="240" w:lineRule="auto"/>
      </w:pPr>
      <w:r>
        <w:rPr>
          <w:color w:val="FF0000"/>
        </w:rPr>
        <w:t xml:space="preserve">{Insert OS </w:t>
      </w:r>
      <w:r w:rsidR="00012437">
        <w:rPr>
          <w:color w:val="FF0000"/>
        </w:rPr>
        <w:t>Name</w:t>
      </w:r>
      <w:r w:rsidR="00207B32">
        <w:rPr>
          <w:color w:val="FF0000"/>
        </w:rPr>
        <w:t>}</w:t>
      </w:r>
      <w:r w:rsidR="002079DD">
        <w:t xml:space="preserve"> password complexity requirements are enabled </w:t>
      </w:r>
      <w:r w:rsidR="002079DD" w:rsidRPr="00840B28">
        <w:rPr>
          <w:rStyle w:val="ControlBreadcrumbChar"/>
        </w:rPr>
        <w:t>[IA-5 (1) (h)]</w:t>
      </w:r>
    </w:p>
    <w:p w14:paraId="28C2F305" w14:textId="3EF187ED" w:rsidR="002079DD" w:rsidRDefault="002079DD" w:rsidP="00145F87">
      <w:pPr>
        <w:pStyle w:val="BodyText"/>
        <w:numPr>
          <w:ilvl w:val="0"/>
          <w:numId w:val="31"/>
        </w:numPr>
        <w:spacing w:after="0" w:line="240" w:lineRule="auto"/>
      </w:pPr>
      <w:r>
        <w:t>A minimum of at least one (1) character to be changed when new passwords are created</w:t>
      </w:r>
    </w:p>
    <w:p w14:paraId="59F1C994" w14:textId="1D746128" w:rsidR="002079DD" w:rsidRDefault="002079DD" w:rsidP="00145F87">
      <w:pPr>
        <w:pStyle w:val="BodyText"/>
        <w:numPr>
          <w:ilvl w:val="0"/>
          <w:numId w:val="31"/>
        </w:numPr>
        <w:spacing w:after="0" w:line="240" w:lineRule="auto"/>
      </w:pPr>
      <w:r>
        <w:t>Minimum of one (1) day lifetime restriction and a maximum lifetime of forty-five (45) days</w:t>
      </w:r>
    </w:p>
    <w:p w14:paraId="2BCF0689" w14:textId="25434EBE" w:rsidR="002079DD" w:rsidRDefault="002079DD" w:rsidP="00145F87">
      <w:pPr>
        <w:pStyle w:val="BodyText"/>
        <w:numPr>
          <w:ilvl w:val="0"/>
          <w:numId w:val="31"/>
        </w:numPr>
        <w:spacing w:after="0" w:line="240" w:lineRule="auto"/>
      </w:pPr>
      <w:r>
        <w:t>Prohibition of the last twenty-four (24) passwords used</w:t>
      </w:r>
    </w:p>
    <w:p w14:paraId="403A9275" w14:textId="3B306CFB" w:rsidR="002079DD" w:rsidRDefault="002079DD" w:rsidP="00145F87">
      <w:pPr>
        <w:pStyle w:val="BodyText"/>
        <w:numPr>
          <w:ilvl w:val="0"/>
          <w:numId w:val="31"/>
        </w:numPr>
        <w:spacing w:after="0" w:line="240" w:lineRule="auto"/>
      </w:pPr>
      <w:r>
        <w:t>Feedback of authenticator content is configured to display masked characters</w:t>
      </w:r>
    </w:p>
    <w:p w14:paraId="2211606E" w14:textId="46FBBCC8" w:rsidR="002079DD" w:rsidRDefault="002079DD" w:rsidP="00145F87">
      <w:pPr>
        <w:pStyle w:val="BodyText"/>
        <w:numPr>
          <w:ilvl w:val="0"/>
          <w:numId w:val="31"/>
        </w:numPr>
        <w:spacing w:after="0" w:line="240" w:lineRule="auto"/>
      </w:pPr>
      <w:r>
        <w:t xml:space="preserve">Allows the use of a temporary password for system logons with an immediate change to the password </w:t>
      </w:r>
      <w:r w:rsidRPr="00840B28">
        <w:rPr>
          <w:rStyle w:val="ControlBreadcrumbChar"/>
        </w:rPr>
        <w:t>[IA-5 (1) (e)]</w:t>
      </w:r>
    </w:p>
    <w:p w14:paraId="0FAD3235" w14:textId="3F4D164A" w:rsidR="002079DD" w:rsidRDefault="002079DD" w:rsidP="00145F87">
      <w:pPr>
        <w:pStyle w:val="BodyText"/>
        <w:numPr>
          <w:ilvl w:val="0"/>
          <w:numId w:val="31"/>
        </w:numPr>
        <w:spacing w:line="240" w:lineRule="auto"/>
      </w:pPr>
      <w:r>
        <w:t>Allows the following symbols: "!#$%&amp;’()*+,-./\:;&lt;=&gt;?@[]^`{|}~  [IA-5 (1) (f)]</w:t>
      </w:r>
    </w:p>
    <w:p w14:paraId="026BD15B" w14:textId="199DEDF1" w:rsidR="002079DD" w:rsidRDefault="00765CB6" w:rsidP="00FE0091">
      <w:pPr>
        <w:pStyle w:val="Heading5"/>
      </w:pPr>
      <w:r w:rsidRPr="00FE0091">
        <w:rPr>
          <w:color w:val="FF0000"/>
        </w:rPr>
        <w:t xml:space="preserve">{Insert </w:t>
      </w:r>
      <w:r w:rsidR="00582580" w:rsidRPr="00FE0091">
        <w:rPr>
          <w:color w:val="FF0000"/>
        </w:rPr>
        <w:t>P</w:t>
      </w:r>
      <w:r w:rsidRPr="00FE0091">
        <w:rPr>
          <w:color w:val="FF0000"/>
        </w:rPr>
        <w:t>roduct Name}</w:t>
      </w:r>
      <w:r w:rsidR="002079DD">
        <w:t xml:space="preserve"> </w:t>
      </w:r>
      <w:r w:rsidR="00E50597">
        <w:t>A</w:t>
      </w:r>
      <w:r w:rsidR="002079DD">
        <w:t>uthentication</w:t>
      </w:r>
    </w:p>
    <w:p w14:paraId="7D4B4913" w14:textId="141143CB" w:rsidR="002079DD" w:rsidRDefault="00582580" w:rsidP="002079DD">
      <w:pPr>
        <w:pStyle w:val="BodyText"/>
        <w:spacing w:after="0" w:line="240" w:lineRule="auto"/>
      </w:pPr>
      <w:r w:rsidRPr="002250D5">
        <w:rPr>
          <w:color w:val="FF0000"/>
        </w:rPr>
        <w:t xml:space="preserve">{Insert </w:t>
      </w:r>
      <w:r>
        <w:rPr>
          <w:color w:val="FF0000"/>
        </w:rPr>
        <w:t>Product Name</w:t>
      </w:r>
      <w:r w:rsidRPr="002250D5">
        <w:rPr>
          <w:color w:val="FF0000"/>
        </w:rPr>
        <w:t>}</w:t>
      </w:r>
      <w:r w:rsidR="002079DD">
        <w:t>, the web application authentication, is the universal directory and requires:</w:t>
      </w:r>
    </w:p>
    <w:p w14:paraId="07DBF1EA" w14:textId="77777777" w:rsidR="00EB5747" w:rsidRPr="00932294" w:rsidRDefault="00EB5747" w:rsidP="00EB5747">
      <w:pPr>
        <w:pStyle w:val="BodyText"/>
        <w:spacing w:line="240" w:lineRule="auto"/>
        <w:ind w:left="720"/>
        <w:rPr>
          <w:color w:val="FF0000"/>
        </w:rPr>
      </w:pPr>
      <w:r w:rsidRPr="00932294">
        <w:rPr>
          <w:color w:val="FF0000"/>
        </w:rPr>
        <w:t>{Modify list below, per organization requirements}</w:t>
      </w:r>
    </w:p>
    <w:p w14:paraId="4C3F66E0" w14:textId="3670E37C" w:rsidR="002079DD" w:rsidRDefault="002079DD" w:rsidP="00383105">
      <w:pPr>
        <w:pStyle w:val="BodyText"/>
        <w:numPr>
          <w:ilvl w:val="0"/>
          <w:numId w:val="32"/>
        </w:numPr>
        <w:spacing w:after="0" w:line="240" w:lineRule="auto"/>
      </w:pPr>
      <w:r>
        <w:t>Minimum of seven (7) characters</w:t>
      </w:r>
    </w:p>
    <w:p w14:paraId="375A6B6E" w14:textId="146618C9" w:rsidR="002079DD" w:rsidRDefault="002079DD" w:rsidP="00383105">
      <w:pPr>
        <w:pStyle w:val="BodyText"/>
        <w:numPr>
          <w:ilvl w:val="0"/>
          <w:numId w:val="32"/>
        </w:numPr>
        <w:spacing w:after="0" w:line="240" w:lineRule="auto"/>
      </w:pPr>
      <w:r>
        <w:t>At least one (1) upper case, one (1) lower case, and one (1) number</w:t>
      </w:r>
    </w:p>
    <w:p w14:paraId="22D81C73" w14:textId="2119D78B" w:rsidR="002079DD" w:rsidRDefault="002079DD" w:rsidP="00383105">
      <w:pPr>
        <w:pStyle w:val="BodyText"/>
        <w:numPr>
          <w:ilvl w:val="0"/>
          <w:numId w:val="32"/>
        </w:numPr>
        <w:spacing w:after="0" w:line="240" w:lineRule="auto"/>
      </w:pPr>
      <w:r>
        <w:t xml:space="preserve">A minimum of at least one (1) character to be changed when new passwords are created </w:t>
      </w:r>
    </w:p>
    <w:p w14:paraId="57C8382D" w14:textId="6CFB7EC5" w:rsidR="002079DD" w:rsidRDefault="002079DD" w:rsidP="00383105">
      <w:pPr>
        <w:pStyle w:val="BodyText"/>
        <w:numPr>
          <w:ilvl w:val="0"/>
          <w:numId w:val="32"/>
        </w:numPr>
        <w:spacing w:after="0" w:line="240" w:lineRule="auto"/>
      </w:pPr>
      <w:r>
        <w:t>Minimum of one (1) day lifetime restriction and a maximum lifetime of sixty (60) days</w:t>
      </w:r>
    </w:p>
    <w:p w14:paraId="371FEC5E" w14:textId="0691F071" w:rsidR="002079DD" w:rsidRDefault="002079DD" w:rsidP="00383105">
      <w:pPr>
        <w:pStyle w:val="BodyText"/>
        <w:numPr>
          <w:ilvl w:val="0"/>
          <w:numId w:val="32"/>
        </w:numPr>
        <w:spacing w:after="0" w:line="240" w:lineRule="auto"/>
      </w:pPr>
      <w:r>
        <w:t>Prohibition of the last twenty-four (24) passwords used</w:t>
      </w:r>
    </w:p>
    <w:p w14:paraId="5EBB99B4" w14:textId="50F5BF61" w:rsidR="002079DD" w:rsidRDefault="002079DD" w:rsidP="00383105">
      <w:pPr>
        <w:pStyle w:val="BodyText"/>
        <w:numPr>
          <w:ilvl w:val="0"/>
          <w:numId w:val="32"/>
        </w:numPr>
        <w:spacing w:after="0" w:line="240" w:lineRule="auto"/>
      </w:pPr>
      <w:r>
        <w:t>Feedback of authenticator content must be configured to display masked characters</w:t>
      </w:r>
    </w:p>
    <w:p w14:paraId="5E047A23" w14:textId="05BBD2A8" w:rsidR="002079DD" w:rsidRDefault="002079DD" w:rsidP="00383105">
      <w:pPr>
        <w:pStyle w:val="BodyText"/>
        <w:numPr>
          <w:ilvl w:val="0"/>
          <w:numId w:val="32"/>
        </w:numPr>
        <w:spacing w:after="0" w:line="240" w:lineRule="auto"/>
      </w:pPr>
      <w:r>
        <w:t>Allows the use of a temporary password for system logons with an immediate change to the password</w:t>
      </w:r>
    </w:p>
    <w:p w14:paraId="6CCE7232" w14:textId="6E685D1F" w:rsidR="002079DD" w:rsidRDefault="002079DD" w:rsidP="00383105">
      <w:pPr>
        <w:pStyle w:val="BodyText"/>
        <w:numPr>
          <w:ilvl w:val="0"/>
          <w:numId w:val="32"/>
        </w:numPr>
        <w:spacing w:after="0" w:line="240" w:lineRule="auto"/>
      </w:pPr>
      <w:r>
        <w:t xml:space="preserve">Allows the selection of long passwords and passphrases, including spaces and all printable characters </w:t>
      </w:r>
      <w:r w:rsidRPr="00840B28">
        <w:rPr>
          <w:rStyle w:val="ControlBreadcrumbChar"/>
        </w:rPr>
        <w:t>[IA-5 (1) (f)]</w:t>
      </w:r>
    </w:p>
    <w:p w14:paraId="46FFCE11" w14:textId="17CE20C3" w:rsidR="002079DD" w:rsidRDefault="002079DD" w:rsidP="00FE0091">
      <w:pPr>
        <w:pStyle w:val="Heading5"/>
      </w:pPr>
      <w:r>
        <w:t>Remote access</w:t>
      </w:r>
    </w:p>
    <w:p w14:paraId="10517EB4" w14:textId="77777777" w:rsidR="00EB5747" w:rsidRPr="00932294" w:rsidRDefault="00EB5747" w:rsidP="00EB5747">
      <w:pPr>
        <w:pStyle w:val="BodyText"/>
        <w:spacing w:line="240" w:lineRule="auto"/>
        <w:ind w:firstLine="360"/>
        <w:rPr>
          <w:color w:val="FF0000"/>
        </w:rPr>
      </w:pPr>
      <w:r w:rsidRPr="00932294">
        <w:rPr>
          <w:color w:val="FF0000"/>
        </w:rPr>
        <w:t>{Modify list below, per organization requirements}</w:t>
      </w:r>
    </w:p>
    <w:p w14:paraId="5E913D36" w14:textId="4E373BAF" w:rsidR="002079DD" w:rsidRDefault="002079DD" w:rsidP="00383105">
      <w:pPr>
        <w:pStyle w:val="BodyText"/>
        <w:numPr>
          <w:ilvl w:val="0"/>
          <w:numId w:val="33"/>
        </w:numPr>
        <w:spacing w:after="0" w:line="240" w:lineRule="auto"/>
      </w:pPr>
      <w:r>
        <w:t xml:space="preserve">Remote access to the </w:t>
      </w:r>
      <w:r w:rsidR="00765CB6" w:rsidRPr="00765CB6">
        <w:rPr>
          <w:color w:val="FF0000"/>
        </w:rPr>
        <w:t>{Insert Product Name}</w:t>
      </w:r>
      <w:r>
        <w:t xml:space="preserve"> Information System is through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requires authentication to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authentication requires:</w:t>
      </w:r>
    </w:p>
    <w:p w14:paraId="04E6350F" w14:textId="716A6D29" w:rsidR="002079DD" w:rsidRDefault="002079DD" w:rsidP="00383105">
      <w:pPr>
        <w:pStyle w:val="BodyText"/>
        <w:numPr>
          <w:ilvl w:val="0"/>
          <w:numId w:val="33"/>
        </w:numPr>
        <w:spacing w:after="0" w:line="240" w:lineRule="auto"/>
      </w:pPr>
      <w:r>
        <w:t>Two-factor authentication</w:t>
      </w:r>
    </w:p>
    <w:p w14:paraId="0E8E3E45" w14:textId="35EE2BE8" w:rsidR="002079DD" w:rsidRDefault="002079DD" w:rsidP="00383105">
      <w:pPr>
        <w:pStyle w:val="BodyText"/>
        <w:numPr>
          <w:ilvl w:val="0"/>
          <w:numId w:val="33"/>
        </w:numPr>
        <w:spacing w:after="0" w:line="240" w:lineRule="auto"/>
      </w:pPr>
      <w:r>
        <w:t>Minimum of fourteen (14) characters</w:t>
      </w:r>
    </w:p>
    <w:p w14:paraId="01F78AED" w14:textId="04D16013" w:rsidR="002079DD" w:rsidRDefault="00954B6E" w:rsidP="00383105">
      <w:pPr>
        <w:pStyle w:val="BodyText"/>
        <w:numPr>
          <w:ilvl w:val="0"/>
          <w:numId w:val="33"/>
        </w:numPr>
        <w:spacing w:after="0" w:line="240" w:lineRule="auto"/>
      </w:pPr>
      <w:r w:rsidRPr="002250D5">
        <w:rPr>
          <w:color w:val="FF0000"/>
        </w:rPr>
        <w:t xml:space="preserve">{Insert </w:t>
      </w:r>
      <w:r>
        <w:rPr>
          <w:color w:val="FF0000"/>
        </w:rPr>
        <w:t xml:space="preserve">OS </w:t>
      </w:r>
      <w:r w:rsidR="00012437">
        <w:rPr>
          <w:color w:val="FF0000"/>
        </w:rPr>
        <w:t>Name</w:t>
      </w:r>
      <w:r w:rsidRPr="002250D5">
        <w:rPr>
          <w:color w:val="FF0000"/>
        </w:rPr>
        <w:t>}</w:t>
      </w:r>
      <w:r w:rsidR="002079DD">
        <w:t xml:space="preserve"> password complexity requirements are enabled</w:t>
      </w:r>
      <w:r w:rsidR="002079DD" w:rsidRPr="00CC2E7E">
        <w:rPr>
          <w:rStyle w:val="ControlBreadcrumbChar"/>
        </w:rPr>
        <w:t xml:space="preserve"> [IA-5 (1) (h)]</w:t>
      </w:r>
    </w:p>
    <w:p w14:paraId="10995FDF" w14:textId="7E18E399" w:rsidR="002079DD" w:rsidRDefault="002079DD" w:rsidP="00383105">
      <w:pPr>
        <w:pStyle w:val="BodyText"/>
        <w:numPr>
          <w:ilvl w:val="0"/>
          <w:numId w:val="33"/>
        </w:numPr>
        <w:spacing w:after="0" w:line="240" w:lineRule="auto"/>
      </w:pPr>
      <w:r>
        <w:t>A minimum of at least one (1) character to be changed when new passwords are created</w:t>
      </w:r>
    </w:p>
    <w:p w14:paraId="66FFA336" w14:textId="0B30DD37" w:rsidR="002079DD" w:rsidRDefault="002079DD" w:rsidP="00383105">
      <w:pPr>
        <w:pStyle w:val="BodyText"/>
        <w:numPr>
          <w:ilvl w:val="0"/>
          <w:numId w:val="33"/>
        </w:numPr>
        <w:spacing w:after="0" w:line="240" w:lineRule="auto"/>
      </w:pPr>
      <w:r>
        <w:t>Minimum of one (1) day lifetime restriction and a maximum lifetime of forty-five (45) days</w:t>
      </w:r>
    </w:p>
    <w:p w14:paraId="78253E1B" w14:textId="4D1A8B45" w:rsidR="002079DD" w:rsidRDefault="002079DD" w:rsidP="00383105">
      <w:pPr>
        <w:pStyle w:val="BodyText"/>
        <w:numPr>
          <w:ilvl w:val="0"/>
          <w:numId w:val="33"/>
        </w:numPr>
        <w:spacing w:after="0" w:line="240" w:lineRule="auto"/>
      </w:pPr>
      <w:r>
        <w:t>Prohibition of the last twenty-four (24) passwords used</w:t>
      </w:r>
    </w:p>
    <w:p w14:paraId="47CC9CCD" w14:textId="3C90D92D" w:rsidR="002079DD" w:rsidRDefault="002079DD" w:rsidP="00383105">
      <w:pPr>
        <w:pStyle w:val="BodyText"/>
        <w:numPr>
          <w:ilvl w:val="0"/>
          <w:numId w:val="33"/>
        </w:numPr>
        <w:spacing w:after="0" w:line="240" w:lineRule="auto"/>
      </w:pPr>
      <w:r>
        <w:t>Feedback of authenticator content must be configured to display masked characters</w:t>
      </w:r>
    </w:p>
    <w:p w14:paraId="0FA83C38" w14:textId="3E0523DF" w:rsidR="002079DD" w:rsidRDefault="002079DD" w:rsidP="00383105">
      <w:pPr>
        <w:pStyle w:val="BodyText"/>
        <w:numPr>
          <w:ilvl w:val="0"/>
          <w:numId w:val="33"/>
        </w:numPr>
        <w:spacing w:after="0" w:line="240" w:lineRule="auto"/>
      </w:pPr>
      <w:r>
        <w:t xml:space="preserve">Allows for the use of a temporary password for system logons and requires an immediate change to the password </w:t>
      </w:r>
      <w:r w:rsidRPr="00CC2E7E">
        <w:rPr>
          <w:rStyle w:val="ControlBreadcrumbChar"/>
        </w:rPr>
        <w:t xml:space="preserve">[IA-5 (1) (e)] </w:t>
      </w:r>
    </w:p>
    <w:p w14:paraId="00B71667" w14:textId="6FB2115E" w:rsidR="002079DD" w:rsidRDefault="002079DD" w:rsidP="00383105">
      <w:pPr>
        <w:pStyle w:val="BodyText"/>
        <w:numPr>
          <w:ilvl w:val="0"/>
          <w:numId w:val="33"/>
        </w:numPr>
        <w:spacing w:after="0" w:line="240" w:lineRule="auto"/>
      </w:pPr>
      <w:r>
        <w:t xml:space="preserve">Allows user selection of long passwords and passphrases, including spaces and all printable characters </w:t>
      </w:r>
      <w:r w:rsidRPr="00CC2E7E">
        <w:rPr>
          <w:rStyle w:val="ControlBreadcrumbChar"/>
        </w:rPr>
        <w:t>[IA-5 (1) (f)]</w:t>
      </w:r>
    </w:p>
    <w:p w14:paraId="3DD3009F" w14:textId="20A39801" w:rsidR="00846A5B" w:rsidRPr="00846A5B" w:rsidRDefault="008B0621" w:rsidP="00D13412">
      <w:pPr>
        <w:pStyle w:val="Heading4"/>
      </w:pPr>
      <w:r w:rsidRPr="008B0621">
        <w:lastRenderedPageBreak/>
        <w:t>Lost/Compromised &amp; Revoking Authenticators</w:t>
      </w:r>
    </w:p>
    <w:p w14:paraId="3C22824D" w14:textId="3DC7520D" w:rsidR="00B80159" w:rsidRDefault="00B80159" w:rsidP="00B80159">
      <w:pPr>
        <w:pStyle w:val="BodyText"/>
        <w:spacing w:after="0" w:line="240" w:lineRule="auto"/>
      </w:pPr>
      <w:r>
        <w:t xml:space="preserve">In the event an authenticator has been lost or compromised, the user must contact the Information Technology Team immediately. Upon notification of a lost or compromised authenticator, the Information Technology Team will notify the Information Security Team. </w:t>
      </w:r>
    </w:p>
    <w:p w14:paraId="12ED8E88" w14:textId="77777777" w:rsidR="00B80159" w:rsidRDefault="00B80159" w:rsidP="00B80159">
      <w:pPr>
        <w:pStyle w:val="BodyText"/>
        <w:spacing w:after="0" w:line="240" w:lineRule="auto"/>
      </w:pPr>
      <w:r>
        <w:t>The Information Technology Team will disable the account if needed and/or assign the user a new authenticator. If the authenticator needs to be revoked, the Information Technology Team will immediately disable the account or revoke the credential from the specified user. The Information Security Team will review events associated with the lost or compromised credential.</w:t>
      </w:r>
    </w:p>
    <w:p w14:paraId="6D6459B9" w14:textId="405E3533" w:rsidR="00846A5B" w:rsidRDefault="00B80159" w:rsidP="00B80159">
      <w:pPr>
        <w:pStyle w:val="BodyText"/>
        <w:spacing w:after="0" w:line="240" w:lineRule="auto"/>
      </w:pPr>
      <w:r>
        <w:t xml:space="preserve">In the event a multifactor authentication device is lost or needs to be revoked for any reason, the Information Technology Team will revoke the account authenticator in </w:t>
      </w:r>
      <w:r w:rsidR="00CC6EBB" w:rsidRPr="002250D5">
        <w:rPr>
          <w:color w:val="FF0000"/>
        </w:rPr>
        <w:t xml:space="preserve">{Insert </w:t>
      </w:r>
      <w:r w:rsidR="00CC6EBB">
        <w:rPr>
          <w:color w:val="FF0000"/>
        </w:rPr>
        <w:t>Documentation Repository Name</w:t>
      </w:r>
      <w:r w:rsidR="00CC6EBB" w:rsidRPr="002250D5">
        <w:rPr>
          <w:color w:val="FF0000"/>
        </w:rPr>
        <w:t>}</w:t>
      </w:r>
      <w:r>
        <w:t xml:space="preserve"> or </w:t>
      </w:r>
      <w:r w:rsidR="00CC6EBB" w:rsidRPr="002250D5">
        <w:rPr>
          <w:color w:val="FF0000"/>
        </w:rPr>
        <w:t xml:space="preserve">{Insert </w:t>
      </w:r>
      <w:r w:rsidR="00CC6EBB">
        <w:rPr>
          <w:color w:val="FF0000"/>
        </w:rPr>
        <w:t>SIEM Name</w:t>
      </w:r>
      <w:r w:rsidR="00CC6EBB" w:rsidRPr="002250D5">
        <w:rPr>
          <w:color w:val="FF0000"/>
        </w:rPr>
        <w:t>}</w:t>
      </w:r>
      <w:r>
        <w:t xml:space="preserve"> and prompt the user to set up a new MFA device if the individual still requires access.</w:t>
      </w:r>
      <w:r w:rsidRPr="00CC2E7E">
        <w:rPr>
          <w:rStyle w:val="ControlBreadcrumbChar"/>
        </w:rPr>
        <w:t xml:space="preserve"> [IA-5 (d)]</w:t>
      </w:r>
    </w:p>
    <w:p w14:paraId="4A86503B" w14:textId="4E6B3BD6" w:rsidR="00846A5B" w:rsidRPr="00D13412" w:rsidRDefault="008B0621" w:rsidP="00D13412">
      <w:pPr>
        <w:pStyle w:val="Heading4"/>
      </w:pPr>
      <w:r w:rsidRPr="00D13412">
        <w:t>Default Authentication Content</w:t>
      </w:r>
    </w:p>
    <w:p w14:paraId="3CEC264E" w14:textId="7F9D5265" w:rsidR="00846A5B" w:rsidRDefault="00484D07" w:rsidP="00B80159">
      <w:pPr>
        <w:pStyle w:val="BodyText"/>
        <w:spacing w:after="0" w:line="240" w:lineRule="auto"/>
      </w:pPr>
      <w:r w:rsidRPr="00484D07">
        <w:t xml:space="preserve">For new </w:t>
      </w:r>
      <w:r w:rsidR="00822FD8" w:rsidRPr="002250D5">
        <w:rPr>
          <w:color w:val="FF0000"/>
        </w:rPr>
        <w:t>{Insert</w:t>
      </w:r>
      <w:r w:rsidR="00822FD8">
        <w:rPr>
          <w:color w:val="FF0000"/>
        </w:rPr>
        <w:t xml:space="preserve"> SIEM Name</w:t>
      </w:r>
      <w:r w:rsidR="00822FD8" w:rsidRPr="002250D5">
        <w:rPr>
          <w:color w:val="FF0000"/>
        </w:rPr>
        <w:t>}</w:t>
      </w:r>
      <w:r w:rsidRPr="00484D07">
        <w:t xml:space="preserve"> accounts, an initial password is provided by </w:t>
      </w:r>
      <w:r w:rsidR="00765CB6" w:rsidRPr="00765CB6">
        <w:rPr>
          <w:color w:val="FF0000"/>
        </w:rPr>
        <w:t>{Insert Product Name}</w:t>
      </w:r>
      <w:r w:rsidRPr="00484D07">
        <w:t xml:space="preserve"> administrator personnel to the new administrator users for their account, which they must change upon first login. To reduce the potential for lost or stolen credentials to the </w:t>
      </w:r>
      <w:r w:rsidR="00765CB6" w:rsidRPr="00765CB6">
        <w:rPr>
          <w:color w:val="FF0000"/>
        </w:rPr>
        <w:t>{Insert Product Name}</w:t>
      </w:r>
      <w:r w:rsidRPr="00484D07">
        <w:t xml:space="preserve"> production resources, </w:t>
      </w:r>
      <w:r w:rsidR="001654DE" w:rsidRPr="002250D5">
        <w:rPr>
          <w:color w:val="FF0000"/>
        </w:rPr>
        <w:t xml:space="preserve">{Insert </w:t>
      </w:r>
      <w:r w:rsidR="001654DE">
        <w:rPr>
          <w:color w:val="FF0000"/>
        </w:rPr>
        <w:t>Vendor(s) Name</w:t>
      </w:r>
      <w:r w:rsidR="001654DE" w:rsidRPr="002250D5">
        <w:rPr>
          <w:color w:val="FF0000"/>
        </w:rPr>
        <w:t>}</w:t>
      </w:r>
      <w:r w:rsidRPr="00484D07">
        <w:t xml:space="preserve"> secret access keys are not provided to administrator personnel as part of the provisioning or password reset processes for </w:t>
      </w:r>
      <w:r w:rsidR="00765CB6" w:rsidRPr="00765CB6">
        <w:rPr>
          <w:color w:val="FF0000"/>
        </w:rPr>
        <w:t>{Insert Product Name}</w:t>
      </w:r>
      <w:r w:rsidRPr="00484D07">
        <w:t xml:space="preserve"> user accounts. Built in accounts within a new server are renamed and disabled and local password management is handled through the Local Administrator Password Solution (LAPS) in accordance with the DISA STIGs.</w:t>
      </w:r>
    </w:p>
    <w:p w14:paraId="2B2DE6FD" w14:textId="19F722C0" w:rsidR="00846A5B" w:rsidRPr="00840A5F" w:rsidRDefault="00652913" w:rsidP="00840A5F">
      <w:pPr>
        <w:pStyle w:val="Heading4"/>
      </w:pPr>
      <w:r w:rsidRPr="00840A5F">
        <w:t>Authenticator Restrictions and Reuse</w:t>
      </w:r>
    </w:p>
    <w:p w14:paraId="3A0B4623" w14:textId="505AC358" w:rsidR="000B7C4D" w:rsidRDefault="000B7C4D" w:rsidP="00E27E2E">
      <w:pPr>
        <w:pStyle w:val="BodyText"/>
        <w:spacing w:line="240" w:lineRule="auto"/>
      </w:pPr>
      <w:r>
        <w:t xml:space="preserve">In order to maintain authenticator integrity and security, the </w:t>
      </w:r>
      <w:r w:rsidR="00765CB6" w:rsidRPr="00765CB6">
        <w:rPr>
          <w:color w:val="FF0000"/>
        </w:rPr>
        <w:t>{Insert Product Name}</w:t>
      </w:r>
      <w:r>
        <w:t xml:space="preserve"> Information System requires:</w:t>
      </w:r>
    </w:p>
    <w:p w14:paraId="4CCDBAF1"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5D8E7C83" w14:textId="660C54E9" w:rsidR="000B7C4D" w:rsidRDefault="000B7C4D" w:rsidP="00E27E2E">
      <w:pPr>
        <w:pStyle w:val="BodyText"/>
        <w:numPr>
          <w:ilvl w:val="0"/>
          <w:numId w:val="34"/>
        </w:numPr>
        <w:spacing w:after="0" w:line="240" w:lineRule="auto"/>
      </w:pPr>
      <w:r>
        <w:t>A minimum authenticator lifetime of one (1) days</w:t>
      </w:r>
    </w:p>
    <w:p w14:paraId="3E4B9896" w14:textId="7BECA48E" w:rsidR="000B7C4D" w:rsidRDefault="000B7C4D" w:rsidP="00E27E2E">
      <w:pPr>
        <w:pStyle w:val="BodyText"/>
        <w:numPr>
          <w:ilvl w:val="0"/>
          <w:numId w:val="34"/>
        </w:numPr>
        <w:spacing w:after="0" w:line="240" w:lineRule="auto"/>
      </w:pPr>
      <w:r>
        <w:t xml:space="preserve">A maximum authenticator lifetime of forty-five (45) days, and/or the authenticator has been lost, compromised, or damaged </w:t>
      </w:r>
      <w:r w:rsidRPr="00CC2E7E">
        <w:rPr>
          <w:rStyle w:val="ControlBreadcrumbChar"/>
        </w:rPr>
        <w:t>[IA-5 (f)]</w:t>
      </w:r>
    </w:p>
    <w:p w14:paraId="09D428CD" w14:textId="6ADBBF20" w:rsidR="00846A5B" w:rsidRDefault="000B7C4D" w:rsidP="00E27E2E">
      <w:pPr>
        <w:pStyle w:val="BodyText"/>
        <w:numPr>
          <w:ilvl w:val="0"/>
          <w:numId w:val="34"/>
        </w:numPr>
        <w:spacing w:after="0" w:line="240" w:lineRule="auto"/>
      </w:pPr>
      <w:r>
        <w:t>Prohibit reuse of the last twenty-four (24) passwords used</w:t>
      </w:r>
    </w:p>
    <w:p w14:paraId="1959DA7D" w14:textId="52FB3F08" w:rsidR="00C412CD" w:rsidRPr="00846A5B" w:rsidRDefault="00025733" w:rsidP="00840A5F">
      <w:pPr>
        <w:pStyle w:val="Heading4"/>
      </w:pPr>
      <w:r w:rsidRPr="00025733">
        <w:t>Protecting Authenticators from Unauthorized Disclosur</w:t>
      </w:r>
      <w:r>
        <w:t>e</w:t>
      </w:r>
    </w:p>
    <w:p w14:paraId="10ECC28A" w14:textId="0F414FDA" w:rsidR="00092FB4" w:rsidRDefault="00765CB6" w:rsidP="00E900D6">
      <w:pPr>
        <w:pStyle w:val="BodyText"/>
        <w:spacing w:line="240" w:lineRule="auto"/>
        <w:rPr>
          <w:rStyle w:val="ControlBreadcrumbChar"/>
        </w:rPr>
      </w:pPr>
      <w:r w:rsidRPr="00765CB6">
        <w:rPr>
          <w:color w:val="FF0000"/>
        </w:rPr>
        <w:t>{Insert Company Name}</w:t>
      </w:r>
      <w:r w:rsidR="00092FB4">
        <w:t xml:space="preserve"> requires that all personnel maintain personal accountability for practicing good and ethical security practices, which include at a minimum but are not limited to: </w:t>
      </w:r>
      <w:r w:rsidR="00092FB4" w:rsidRPr="00CC2E7E">
        <w:rPr>
          <w:rStyle w:val="ControlBreadcrumbChar"/>
        </w:rPr>
        <w:t>[IA-5 (g)]</w:t>
      </w:r>
    </w:p>
    <w:p w14:paraId="17936DFB"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65EFD8E9" w14:textId="612A4E0E" w:rsidR="00092FB4" w:rsidRDefault="00092FB4" w:rsidP="00E900D6">
      <w:pPr>
        <w:pStyle w:val="BodyText"/>
        <w:numPr>
          <w:ilvl w:val="0"/>
          <w:numId w:val="35"/>
        </w:numPr>
        <w:spacing w:after="0" w:line="240" w:lineRule="auto"/>
      </w:pPr>
      <w:r>
        <w:t>Maintaining the confidentiality of authentication codes and devices</w:t>
      </w:r>
    </w:p>
    <w:p w14:paraId="3D614600" w14:textId="5EFE61C7" w:rsidR="00092FB4" w:rsidRDefault="00092FB4" w:rsidP="00E900D6">
      <w:pPr>
        <w:pStyle w:val="BodyText"/>
        <w:numPr>
          <w:ilvl w:val="0"/>
          <w:numId w:val="35"/>
        </w:numPr>
        <w:spacing w:after="0" w:line="240" w:lineRule="auto"/>
      </w:pPr>
      <w:r>
        <w:t>Not sharing passwords with other individuals</w:t>
      </w:r>
    </w:p>
    <w:p w14:paraId="57C7424B" w14:textId="134619F2" w:rsidR="00092FB4" w:rsidRDefault="00092FB4" w:rsidP="00E900D6">
      <w:pPr>
        <w:pStyle w:val="BodyText"/>
        <w:numPr>
          <w:ilvl w:val="0"/>
          <w:numId w:val="35"/>
        </w:numPr>
        <w:spacing w:after="0" w:line="240" w:lineRule="auto"/>
      </w:pPr>
      <w:r>
        <w:t>Avoiding access by others to personal authentication codes and devices</w:t>
      </w:r>
    </w:p>
    <w:p w14:paraId="12471E5A" w14:textId="4CCE6A51" w:rsidR="00092FB4" w:rsidRDefault="00092FB4" w:rsidP="00E900D6">
      <w:pPr>
        <w:pStyle w:val="BodyText"/>
        <w:numPr>
          <w:ilvl w:val="0"/>
          <w:numId w:val="35"/>
        </w:numPr>
        <w:spacing w:after="0" w:line="240" w:lineRule="auto"/>
      </w:pPr>
      <w:r>
        <w:t>Not requesting others to share their personal authentication codes or devices</w:t>
      </w:r>
    </w:p>
    <w:p w14:paraId="4D6413C6" w14:textId="6F265B3A" w:rsidR="00092FB4" w:rsidRDefault="00092FB4" w:rsidP="00E900D6">
      <w:pPr>
        <w:pStyle w:val="BodyText"/>
        <w:numPr>
          <w:ilvl w:val="0"/>
          <w:numId w:val="35"/>
        </w:numPr>
        <w:spacing w:after="0" w:line="240" w:lineRule="auto"/>
      </w:pPr>
      <w:r>
        <w:t>Using authentication codes only for approved business purposes</w:t>
      </w:r>
    </w:p>
    <w:p w14:paraId="13576BCC" w14:textId="265CE5AA" w:rsidR="00092FB4" w:rsidRDefault="00092FB4" w:rsidP="00E900D6">
      <w:pPr>
        <w:pStyle w:val="BodyText"/>
        <w:numPr>
          <w:ilvl w:val="0"/>
          <w:numId w:val="35"/>
        </w:numPr>
        <w:spacing w:line="240" w:lineRule="auto"/>
      </w:pPr>
      <w:r>
        <w:t>Notifying the Information Security team of any indication of possible compromise of an authentication device</w:t>
      </w:r>
    </w:p>
    <w:p w14:paraId="1BCF34EC" w14:textId="77777777" w:rsidR="00092FB4" w:rsidRDefault="00092FB4" w:rsidP="00092FB4">
      <w:pPr>
        <w:pStyle w:val="BodyText"/>
        <w:spacing w:after="0" w:line="240" w:lineRule="auto"/>
      </w:pPr>
      <w:r>
        <w:t xml:space="preserve">Passwords are transmitted and stored in an encrypted state utilizing FIPS 140-2 approved algorithms. </w:t>
      </w:r>
    </w:p>
    <w:p w14:paraId="1A5A6824" w14:textId="3B56A300" w:rsidR="00C412CD" w:rsidRDefault="00765CB6" w:rsidP="00081F9A">
      <w:pPr>
        <w:pStyle w:val="BodyText"/>
        <w:spacing w:after="0" w:line="240" w:lineRule="auto"/>
        <w:rPr>
          <w:rStyle w:val="ControlBreadcrumbChar"/>
        </w:rPr>
      </w:pPr>
      <w:r w:rsidRPr="00765CB6">
        <w:rPr>
          <w:color w:val="FF0000"/>
        </w:rPr>
        <w:lastRenderedPageBreak/>
        <w:t>{Insert Company Name}</w:t>
      </w:r>
      <w:r w:rsidR="00092FB4">
        <w:t xml:space="preserve"> requires security safeguards specifically to protect authenticators and change authenticators for role accounts via Mobile Device Management (MDM). </w:t>
      </w:r>
      <w:r w:rsidR="00092FB4" w:rsidRPr="00CC2E7E">
        <w:rPr>
          <w:rStyle w:val="ControlBreadcrumbChar"/>
        </w:rPr>
        <w:t>[IA-5 (h)]</w:t>
      </w:r>
      <w:r w:rsidR="00092FB4">
        <w:t xml:space="preserve"> </w:t>
      </w:r>
      <w:r w:rsidRPr="00765CB6">
        <w:rPr>
          <w:color w:val="FF0000"/>
        </w:rPr>
        <w:t>{Insert Company Name}</w:t>
      </w:r>
      <w:r w:rsidR="00092FB4">
        <w:t xml:space="preserve"> has configured </w:t>
      </w:r>
      <w:r w:rsidR="00235C92" w:rsidRPr="002250D5">
        <w:rPr>
          <w:color w:val="FF0000"/>
        </w:rPr>
        <w:t xml:space="preserve">{Insert </w:t>
      </w:r>
      <w:r w:rsidR="00235C92">
        <w:rPr>
          <w:color w:val="FF0000"/>
        </w:rPr>
        <w:t>Vendor(s) Name</w:t>
      </w:r>
      <w:r w:rsidR="00235C92" w:rsidRPr="002250D5">
        <w:rPr>
          <w:color w:val="FF0000"/>
        </w:rPr>
        <w:t>}</w:t>
      </w:r>
      <w:r w:rsidR="00092FB4">
        <w:t xml:space="preserve"> policies to require PIN or biometric based protections of mobile devices. </w:t>
      </w:r>
      <w:r w:rsidR="00092FB4" w:rsidRPr="00CC2E7E">
        <w:rPr>
          <w:rStyle w:val="ControlBreadcrumbChar"/>
        </w:rPr>
        <w:t>[IA-5 (6)]</w:t>
      </w:r>
    </w:p>
    <w:p w14:paraId="3E422DF3" w14:textId="1442B7B0" w:rsidR="00C412CD" w:rsidRPr="00846A5B" w:rsidRDefault="00041A40" w:rsidP="00840A5F">
      <w:pPr>
        <w:pStyle w:val="Heading4"/>
      </w:pPr>
      <w:r w:rsidRPr="00041A40">
        <w:t>Authenticator Assessments</w:t>
      </w:r>
    </w:p>
    <w:p w14:paraId="0850BA97" w14:textId="723AD964" w:rsidR="006D5C5E" w:rsidRDefault="006D5C5E" w:rsidP="00235C92">
      <w:pPr>
        <w:pStyle w:val="BodyText"/>
        <w:spacing w:line="240" w:lineRule="auto"/>
      </w:pPr>
      <w:r>
        <w:t xml:space="preserve">The </w:t>
      </w:r>
      <w:r w:rsidR="00765CB6" w:rsidRPr="00765CB6">
        <w:rPr>
          <w:color w:val="FF0000"/>
        </w:rPr>
        <w:t>{Insert Product Name}</w:t>
      </w:r>
      <w:r>
        <w:t xml:space="preserve"> Information System password rules require strong passwords, and each access control mechanism automatically verifies that each user’s password meets the password policy. Password policies are employed to ensure that authenticators sufficiently satisfy the password requirements. Any passwords that do not meet the requirements will prompt users to re-enter a satisfactory password. Users will not be allowed to resume normal functions until a compliant password has been used. Additionally, </w:t>
      </w:r>
      <w:r w:rsidR="00765CB6" w:rsidRPr="00765CB6">
        <w:rPr>
          <w:color w:val="FF0000"/>
        </w:rPr>
        <w:t>{Insert Company Name}</w:t>
      </w:r>
      <w:r>
        <w:t xml:space="preserve"> leverages </w:t>
      </w:r>
      <w:r w:rsidR="008578FD" w:rsidRPr="002250D5">
        <w:rPr>
          <w:color w:val="FF0000"/>
        </w:rPr>
        <w:t xml:space="preserve">{Insert </w:t>
      </w:r>
      <w:r w:rsidR="008578FD">
        <w:rPr>
          <w:color w:val="FF0000"/>
        </w:rPr>
        <w:t>Vendor(s) Name</w:t>
      </w:r>
      <w:r w:rsidR="008578FD" w:rsidRPr="002250D5">
        <w:rPr>
          <w:color w:val="FF0000"/>
        </w:rPr>
        <w:t>}</w:t>
      </w:r>
      <w:r>
        <w:t xml:space="preserve"> to conduct vulnerability scans and configuration checks against the </w:t>
      </w:r>
      <w:r w:rsidR="00765CB6" w:rsidRPr="00765CB6">
        <w:rPr>
          <w:color w:val="FF0000"/>
        </w:rPr>
        <w:t>{Insert Product Name}</w:t>
      </w:r>
      <w:r>
        <w:t xml:space="preserve"> and the </w:t>
      </w:r>
      <w:r w:rsidR="00765CB6" w:rsidRPr="00765CB6">
        <w:rPr>
          <w:color w:val="FF0000"/>
        </w:rPr>
        <w:t>{Insert Product Name}</w:t>
      </w:r>
      <w:r>
        <w:t xml:space="preserve"> Infrastructure.</w:t>
      </w:r>
    </w:p>
    <w:p w14:paraId="1C12E00A" w14:textId="63E84816" w:rsidR="006D5C5E" w:rsidRDefault="00765CB6" w:rsidP="006D5C5E">
      <w:pPr>
        <w:pStyle w:val="BodyText"/>
        <w:spacing w:after="0" w:line="240" w:lineRule="auto"/>
      </w:pPr>
      <w:r w:rsidRPr="00765CB6">
        <w:rPr>
          <w:color w:val="FF0000"/>
        </w:rPr>
        <w:t>{Insert Company Name}</w:t>
      </w:r>
      <w:r w:rsidR="006D5C5E">
        <w:t xml:space="preserve"> utilizes </w:t>
      </w:r>
      <w:r w:rsidR="008578FD" w:rsidRPr="002250D5">
        <w:rPr>
          <w:color w:val="FF0000"/>
        </w:rPr>
        <w:t xml:space="preserve">{Insert </w:t>
      </w:r>
      <w:r w:rsidR="008578FD">
        <w:rPr>
          <w:color w:val="FF0000"/>
        </w:rPr>
        <w:t>Vendor(s) Name</w:t>
      </w:r>
      <w:r w:rsidR="008578FD" w:rsidRPr="002250D5">
        <w:rPr>
          <w:color w:val="FF0000"/>
        </w:rPr>
        <w:t>}</w:t>
      </w:r>
      <w:r w:rsidR="006D5C5E">
        <w:t xml:space="preserve"> to monitor corporate administrator account passwords for weaknesses and vulnerabilities. </w:t>
      </w:r>
      <w:r w:rsidR="008578FD" w:rsidRPr="002250D5">
        <w:rPr>
          <w:color w:val="FF0000"/>
        </w:rPr>
        <w:t xml:space="preserve">{Insert </w:t>
      </w:r>
      <w:r w:rsidR="008578FD">
        <w:rPr>
          <w:color w:val="FF0000"/>
        </w:rPr>
        <w:t>Vendor(s) Name</w:t>
      </w:r>
      <w:r w:rsidR="008578FD" w:rsidRPr="002250D5">
        <w:rPr>
          <w:color w:val="FF0000"/>
        </w:rPr>
        <w:t>}</w:t>
      </w:r>
      <w:r w:rsidR="006D5C5E">
        <w:t xml:space="preserve"> does not have any access to see blank text passwords but only the password’s hash value. </w:t>
      </w:r>
      <w:r w:rsidR="008578FD" w:rsidRPr="002250D5">
        <w:rPr>
          <w:color w:val="FF0000"/>
        </w:rPr>
        <w:t xml:space="preserve">{Insert </w:t>
      </w:r>
      <w:r w:rsidR="008578FD">
        <w:rPr>
          <w:color w:val="FF0000"/>
        </w:rPr>
        <w:t>Vendor(s) Name</w:t>
      </w:r>
      <w:r w:rsidR="008578FD" w:rsidRPr="002250D5">
        <w:rPr>
          <w:color w:val="FF0000"/>
        </w:rPr>
        <w:t>}</w:t>
      </w:r>
      <w:r w:rsidR="006D5C5E">
        <w:t xml:space="preserve"> will compare this hash value to a database of known compromised and weak passwords and report accordingly. The Information Security Team monitors </w:t>
      </w:r>
      <w:r w:rsidR="008578FD" w:rsidRPr="002250D5">
        <w:rPr>
          <w:color w:val="FF0000"/>
        </w:rPr>
        <w:t xml:space="preserve">{Insert </w:t>
      </w:r>
      <w:r w:rsidR="008578FD">
        <w:rPr>
          <w:color w:val="FF0000"/>
        </w:rPr>
        <w:t>Vendor(s) Name</w:t>
      </w:r>
      <w:r w:rsidR="008578FD" w:rsidRPr="002250D5">
        <w:rPr>
          <w:color w:val="FF0000"/>
        </w:rPr>
        <w:t>}</w:t>
      </w:r>
      <w:r w:rsidR="006D5C5E">
        <w:t xml:space="preserve"> and will alert users to password weaknesses and vulnerabilities and ensure that the passwords are updated to be sufficiently strong and compliant. The </w:t>
      </w:r>
      <w:r w:rsidR="009B56E6" w:rsidRPr="002250D5">
        <w:rPr>
          <w:color w:val="FF0000"/>
        </w:rPr>
        <w:t xml:space="preserve">{Insert </w:t>
      </w:r>
      <w:r w:rsidR="009B56E6">
        <w:rPr>
          <w:color w:val="FF0000"/>
        </w:rPr>
        <w:t>Vendor(s) Name</w:t>
      </w:r>
      <w:r w:rsidR="009B56E6" w:rsidRPr="002250D5">
        <w:rPr>
          <w:color w:val="FF0000"/>
        </w:rPr>
        <w:t>}</w:t>
      </w:r>
      <w:r w:rsidR="006D5C5E">
        <w:t xml:space="preserve"> which provides initial access to the </w:t>
      </w:r>
      <w:r w:rsidRPr="00765CB6">
        <w:rPr>
          <w:color w:val="FF0000"/>
        </w:rPr>
        <w:t>{Insert Product Name}</w:t>
      </w:r>
      <w:r w:rsidR="006D5C5E">
        <w:t xml:space="preserve"> Information System is only accessible by using designated </w:t>
      </w:r>
      <w:r w:rsidR="009B56E6" w:rsidRPr="002250D5">
        <w:rPr>
          <w:color w:val="FF0000"/>
        </w:rPr>
        <w:t xml:space="preserve">{Insert </w:t>
      </w:r>
      <w:r w:rsidR="009B56E6">
        <w:rPr>
          <w:color w:val="FF0000"/>
        </w:rPr>
        <w:t xml:space="preserve">Organization </w:t>
      </w:r>
      <w:r w:rsidR="00157174">
        <w:rPr>
          <w:color w:val="FF0000"/>
        </w:rPr>
        <w:t>Level</w:t>
      </w:r>
      <w:r w:rsidR="000E1F5E">
        <w:rPr>
          <w:color w:val="FF0000"/>
        </w:rPr>
        <w:t xml:space="preserve"> Role} </w:t>
      </w:r>
      <w:r w:rsidR="006D5C5E">
        <w:t xml:space="preserve">administrator accounts assigned to specific individuals. </w:t>
      </w:r>
      <w:r w:rsidR="00DE0455" w:rsidRPr="00DE0455">
        <w:rPr>
          <w:color w:val="FF0000"/>
        </w:rPr>
        <w:t xml:space="preserve">{(Leave if Applicable) </w:t>
      </w:r>
      <w:r w:rsidR="00954599">
        <w:rPr>
          <w:color w:val="FF0000"/>
        </w:rPr>
        <w:t xml:space="preserve">{Insert Organization </w:t>
      </w:r>
      <w:r w:rsidR="00103306">
        <w:rPr>
          <w:color w:val="FF0000"/>
        </w:rPr>
        <w:t>Control Language</w:t>
      </w:r>
      <w:r w:rsidR="0078416B">
        <w:rPr>
          <w:color w:val="FF0000"/>
        </w:rPr>
        <w:t xml:space="preserve"> if N/A</w:t>
      </w:r>
      <w:r w:rsidR="00103306">
        <w:rPr>
          <w:color w:val="FF0000"/>
        </w:rPr>
        <w:t xml:space="preserve">} </w:t>
      </w:r>
      <w:r w:rsidR="006D5C5E" w:rsidRPr="00DE0455">
        <w:rPr>
          <w:color w:val="FF0000"/>
        </w:rPr>
        <w:t xml:space="preserve">Group and shared administrator accounts are prohibited. </w:t>
      </w:r>
      <w:r w:rsidR="006D5C5E" w:rsidRPr="009F41C7">
        <w:rPr>
          <w:rStyle w:val="ControlBreadcrumbChar"/>
        </w:rPr>
        <w:t>[IA-5 (1) (a)] [IA-5 (1) (b)]</w:t>
      </w:r>
      <w:r w:rsidR="00DE0455" w:rsidRPr="00DE0455">
        <w:rPr>
          <w:color w:val="FF0000"/>
        </w:rPr>
        <w:t>}</w:t>
      </w:r>
    </w:p>
    <w:p w14:paraId="03D9313A" w14:textId="6D982501" w:rsidR="00C412CD" w:rsidRDefault="006D5C5E" w:rsidP="006D5C5E">
      <w:pPr>
        <w:pStyle w:val="BodyText"/>
        <w:spacing w:after="0" w:line="240" w:lineRule="auto"/>
      </w:pPr>
      <w:r>
        <w:t xml:space="preserve">The </w:t>
      </w:r>
      <w:r w:rsidR="00765CB6" w:rsidRPr="00765CB6">
        <w:rPr>
          <w:color w:val="FF0000"/>
        </w:rPr>
        <w:t>{Insert Product Name}</w:t>
      </w:r>
      <w:r>
        <w:t xml:space="preserve"> will automatically evaluate a user’s password and inform the user whether the password entered is strong enough for the application’s password strength, complexity, and history parameters. </w:t>
      </w:r>
      <w:r w:rsidRPr="009F41C7">
        <w:rPr>
          <w:rStyle w:val="ControlBreadcrumbChar"/>
        </w:rPr>
        <w:t>[IA-5 (1) (g)]</w:t>
      </w:r>
    </w:p>
    <w:p w14:paraId="0C42899B" w14:textId="36FB19DE" w:rsidR="00C412CD" w:rsidRPr="00846A5B" w:rsidRDefault="00787664" w:rsidP="00840A5F">
      <w:pPr>
        <w:pStyle w:val="Heading4"/>
      </w:pPr>
      <w:r w:rsidRPr="00787664">
        <w:t>Authenticator Storage and Transmission</w:t>
      </w:r>
    </w:p>
    <w:p w14:paraId="7175ACB4" w14:textId="1337CEB7" w:rsidR="00093BB7" w:rsidRDefault="00093BB7" w:rsidP="009F41C7">
      <w:pPr>
        <w:pStyle w:val="BulletLevel1"/>
        <w:spacing w:after="0" w:line="240" w:lineRule="auto"/>
      </w:pPr>
      <w:r w:rsidRPr="00B53752">
        <w:t xml:space="preserve">All passwords are considered </w:t>
      </w:r>
      <w:r>
        <w:t xml:space="preserve">confidential </w:t>
      </w:r>
      <w:r w:rsidRPr="00B53752">
        <w:t xml:space="preserve">and are stored and transmitted using </w:t>
      </w:r>
      <w:r>
        <w:t xml:space="preserve">FIPS Validated encryption. </w:t>
      </w:r>
      <w:r w:rsidRPr="00E708F8">
        <w:rPr>
          <w:rStyle w:val="ControlBreadcrumbChar"/>
        </w:rPr>
        <w:t>[IA-5 (1) (</w:t>
      </w:r>
      <w:r>
        <w:rPr>
          <w:rStyle w:val="ControlBreadcrumbChar"/>
        </w:rPr>
        <w:t>c</w:t>
      </w:r>
      <w:r w:rsidRPr="00E708F8">
        <w:rPr>
          <w:rStyle w:val="ControlBreadcrumbChar"/>
        </w:rPr>
        <w:t>)]</w:t>
      </w:r>
      <w:r>
        <w:t xml:space="preserve"> </w:t>
      </w:r>
      <w:r w:rsidRPr="005C0481">
        <w:rPr>
          <w:rStyle w:val="ControlBreadcrumbChar"/>
        </w:rPr>
        <w:t>[IA-5 (1) (d)]</w:t>
      </w:r>
      <w:r>
        <w:t xml:space="preserve"> </w:t>
      </w:r>
      <w:r w:rsidRPr="00B53752">
        <w:t xml:space="preserve">Unencrypted static authenticators are not used within the </w:t>
      </w:r>
      <w:r>
        <w:t>information</w:t>
      </w:r>
      <w:r w:rsidRPr="00163F83">
        <w:t xml:space="preserve"> </w:t>
      </w:r>
      <w:r>
        <w:t xml:space="preserve">system. </w:t>
      </w:r>
      <w:r w:rsidRPr="00E708F8">
        <w:rPr>
          <w:rStyle w:val="ControlBreadcrumbChar"/>
        </w:rPr>
        <w:t>[IA-5 (7)]</w:t>
      </w:r>
      <w:r>
        <w:t xml:space="preserve"> </w:t>
      </w:r>
      <w:r w:rsidRPr="00B53752">
        <w:t>Embedded authenticators are not used for access to services or resources and there are not stored functions used in the operation of the system or within the application.</w:t>
      </w:r>
      <w:r>
        <w:t xml:space="preserve"> Authenticators to access services or resources are accessed via procedure calls to </w:t>
      </w:r>
      <w:r w:rsidR="007A5E0F" w:rsidRPr="002250D5">
        <w:rPr>
          <w:color w:val="FF0000"/>
        </w:rPr>
        <w:t xml:space="preserve">{Insert </w:t>
      </w:r>
      <w:r w:rsidR="007A5E0F">
        <w:rPr>
          <w:color w:val="FF0000"/>
        </w:rPr>
        <w:t>Vendor(s) Name</w:t>
      </w:r>
      <w:r w:rsidR="007A5E0F" w:rsidRPr="002250D5">
        <w:rPr>
          <w:color w:val="FF0000"/>
        </w:rPr>
        <w:t>}</w:t>
      </w:r>
      <w:r>
        <w:t xml:space="preserve">. </w:t>
      </w:r>
    </w:p>
    <w:p w14:paraId="426397A7" w14:textId="46605545" w:rsidR="00C412CD" w:rsidRPr="00846A5B" w:rsidRDefault="00FF73ED" w:rsidP="00840A5F">
      <w:pPr>
        <w:pStyle w:val="Heading4"/>
      </w:pPr>
      <w:r w:rsidRPr="00FF73ED">
        <w:t>Public Key-Based Authentication</w:t>
      </w:r>
    </w:p>
    <w:p w14:paraId="518DF7B1" w14:textId="6BA939F4" w:rsidR="00D84977" w:rsidRDefault="00D84977" w:rsidP="00D71645">
      <w:pPr>
        <w:pStyle w:val="BodyText"/>
        <w:spacing w:line="240" w:lineRule="auto"/>
      </w:pPr>
      <w:r>
        <w:t xml:space="preserve">For Infrastructure, </w:t>
      </w:r>
      <w:r w:rsidR="00D71645" w:rsidRPr="00D71645">
        <w:rPr>
          <w:color w:val="FF0000"/>
        </w:rPr>
        <w:t>{Insert Company Name}</w:t>
      </w:r>
      <w:r>
        <w:t xml:space="preserve"> leverages the built in </w:t>
      </w:r>
      <w:r w:rsidR="00841615" w:rsidRPr="00D71645">
        <w:rPr>
          <w:color w:val="FF0000"/>
        </w:rPr>
        <w:t xml:space="preserve">{Insert </w:t>
      </w:r>
      <w:r w:rsidR="00FA0DC0">
        <w:rPr>
          <w:color w:val="FF0000"/>
        </w:rPr>
        <w:t xml:space="preserve">OS </w:t>
      </w:r>
      <w:r w:rsidR="00841615" w:rsidRPr="00D71645">
        <w:rPr>
          <w:color w:val="FF0000"/>
        </w:rPr>
        <w:t>Name</w:t>
      </w:r>
      <w:r w:rsidR="00FA0DC0">
        <w:rPr>
          <w:color w:val="FF0000"/>
        </w:rPr>
        <w:t xml:space="preserve">(s) </w:t>
      </w:r>
      <w:r w:rsidR="00DE435D">
        <w:rPr>
          <w:color w:val="FF0000"/>
        </w:rPr>
        <w:t>e.g.</w:t>
      </w:r>
      <w:r w:rsidR="00FA0DC0">
        <w:rPr>
          <w:color w:val="FF0000"/>
        </w:rPr>
        <w:t>,</w:t>
      </w:r>
      <w:r w:rsidR="00DE435D">
        <w:rPr>
          <w:color w:val="FF0000"/>
        </w:rPr>
        <w:t xml:space="preserve"> Linux, Microsoft Windows, </w:t>
      </w:r>
      <w:r w:rsidR="00686FA3">
        <w:rPr>
          <w:color w:val="FF0000"/>
        </w:rPr>
        <w:t xml:space="preserve">and </w:t>
      </w:r>
      <w:r w:rsidR="00DE435D">
        <w:rPr>
          <w:color w:val="FF0000"/>
        </w:rPr>
        <w:t>Windows Active Directory</w:t>
      </w:r>
      <w:r w:rsidR="00841615" w:rsidRPr="00D71645">
        <w:rPr>
          <w:color w:val="FF0000"/>
        </w:rPr>
        <w:t>}</w:t>
      </w:r>
      <w:r>
        <w:t xml:space="preserve"> public key functionality to perform public key infrastructure authentication management. Including: </w:t>
      </w:r>
      <w:r w:rsidRPr="009F41C7">
        <w:rPr>
          <w:rStyle w:val="ControlBreadcrumbChar"/>
        </w:rPr>
        <w:t>[IA-5 (2)</w:t>
      </w:r>
      <w:r>
        <w:t>]</w:t>
      </w:r>
    </w:p>
    <w:p w14:paraId="4E64106D" w14:textId="104E5675" w:rsidR="00D84977" w:rsidRDefault="00D84977" w:rsidP="00E62A48">
      <w:pPr>
        <w:pStyle w:val="BodyText"/>
        <w:numPr>
          <w:ilvl w:val="0"/>
          <w:numId w:val="36"/>
        </w:numPr>
        <w:spacing w:after="0" w:line="240" w:lineRule="auto"/>
      </w:pPr>
      <w:r>
        <w:t xml:space="preserve">Validation of certification paths to a trusted Certificate Authority </w:t>
      </w:r>
      <w:r w:rsidRPr="009F41C7">
        <w:rPr>
          <w:rStyle w:val="ControlBreadcrumbChar"/>
        </w:rPr>
        <w:t>[IA-5 (2) (b) (1)]</w:t>
      </w:r>
    </w:p>
    <w:p w14:paraId="6FD6F83E" w14:textId="1888431C" w:rsidR="00D84977" w:rsidRDefault="00D84977" w:rsidP="00E62A48">
      <w:pPr>
        <w:pStyle w:val="BodyText"/>
        <w:numPr>
          <w:ilvl w:val="0"/>
          <w:numId w:val="36"/>
        </w:numPr>
        <w:spacing w:after="0" w:line="240" w:lineRule="auto"/>
      </w:pPr>
      <w:r>
        <w:t xml:space="preserve">Enforcement of authorized access to private keys </w:t>
      </w:r>
      <w:r w:rsidRPr="009F41C7">
        <w:rPr>
          <w:rStyle w:val="ControlBreadcrumbChar"/>
        </w:rPr>
        <w:t>[IA-5 (2) (a) (1)]</w:t>
      </w:r>
    </w:p>
    <w:p w14:paraId="24FE49C7" w14:textId="4DC2C691" w:rsidR="00D84977" w:rsidRDefault="00D84977" w:rsidP="00E62A48">
      <w:pPr>
        <w:pStyle w:val="BodyText"/>
        <w:numPr>
          <w:ilvl w:val="0"/>
          <w:numId w:val="36"/>
        </w:numPr>
        <w:spacing w:after="0" w:line="240" w:lineRule="auto"/>
      </w:pPr>
      <w:r>
        <w:t xml:space="preserve">Determination of the authenticated identity to the account of the individual or group </w:t>
      </w:r>
      <w:r w:rsidRPr="009F41C7">
        <w:rPr>
          <w:rStyle w:val="ControlBreadcrumbChar"/>
        </w:rPr>
        <w:t>[IA-5 (2) (a) (2)]</w:t>
      </w:r>
    </w:p>
    <w:p w14:paraId="4A611675" w14:textId="2FE5CF8B" w:rsidR="00D84977" w:rsidRDefault="00D84977" w:rsidP="00E62A48">
      <w:pPr>
        <w:pStyle w:val="BodyText"/>
        <w:numPr>
          <w:ilvl w:val="0"/>
          <w:numId w:val="36"/>
        </w:numPr>
        <w:spacing w:line="240" w:lineRule="auto"/>
      </w:pPr>
      <w:r>
        <w:t xml:space="preserve">Implementation of a local revocation data cache to support path discovery and validation </w:t>
      </w:r>
      <w:r w:rsidRPr="009F41C7">
        <w:rPr>
          <w:rStyle w:val="ControlBreadcrumbChar"/>
        </w:rPr>
        <w:t>[IA-5 (2) (b) (2)]</w:t>
      </w:r>
    </w:p>
    <w:p w14:paraId="09A76511" w14:textId="6C105F6F" w:rsidR="00D84977" w:rsidRDefault="00D84977" w:rsidP="006F3125">
      <w:pPr>
        <w:pStyle w:val="BodyText"/>
        <w:spacing w:line="240" w:lineRule="auto"/>
      </w:pPr>
      <w:r>
        <w:lastRenderedPageBreak/>
        <w:t xml:space="preserve">For the </w:t>
      </w:r>
      <w:r w:rsidR="00765CB6" w:rsidRPr="00765CB6">
        <w:rPr>
          <w:color w:val="FF0000"/>
        </w:rPr>
        <w:t>{Insert Product Name}</w:t>
      </w:r>
      <w:r>
        <w:t xml:space="preserve"> Application, </w:t>
      </w:r>
      <w:r w:rsidR="00765CB6" w:rsidRPr="00765CB6">
        <w:rPr>
          <w:color w:val="FF0000"/>
        </w:rPr>
        <w:t>{Insert Company Name}</w:t>
      </w:r>
      <w:r>
        <w:t xml:space="preserve"> leverages </w:t>
      </w:r>
      <w:r w:rsidR="000A232B" w:rsidRPr="00D71645">
        <w:rPr>
          <w:color w:val="FF0000"/>
        </w:rPr>
        <w:t xml:space="preserve">{Insert </w:t>
      </w:r>
      <w:r w:rsidR="000A232B">
        <w:rPr>
          <w:color w:val="FF0000"/>
        </w:rPr>
        <w:t>Vendor(s)</w:t>
      </w:r>
      <w:r w:rsidR="000A232B" w:rsidRPr="00D71645">
        <w:rPr>
          <w:color w:val="FF0000"/>
        </w:rPr>
        <w:t xml:space="preserve"> Name}</w:t>
      </w:r>
      <w:r>
        <w:t xml:space="preserve"> public key functionality to perform public key infrastructure authentication management. Including: </w:t>
      </w:r>
      <w:r w:rsidRPr="009F41C7">
        <w:rPr>
          <w:rStyle w:val="ControlBreadcrumbChar"/>
        </w:rPr>
        <w:t>[IA-5 (2)]</w:t>
      </w:r>
    </w:p>
    <w:p w14:paraId="75DCF97D" w14:textId="2C8650C0" w:rsidR="00D84977" w:rsidRDefault="00D84977" w:rsidP="006F3125">
      <w:pPr>
        <w:pStyle w:val="BodyText"/>
        <w:numPr>
          <w:ilvl w:val="0"/>
          <w:numId w:val="37"/>
        </w:numPr>
        <w:spacing w:after="0" w:line="240" w:lineRule="auto"/>
      </w:pPr>
      <w:r>
        <w:t xml:space="preserve">Validation of certification paths to a trusted Certificate Authority </w:t>
      </w:r>
      <w:r w:rsidRPr="009F41C7">
        <w:rPr>
          <w:rStyle w:val="ControlBreadcrumbChar"/>
        </w:rPr>
        <w:t>[IA-5 (2) (b) (1)]</w:t>
      </w:r>
    </w:p>
    <w:p w14:paraId="395C3915" w14:textId="7580A41A" w:rsidR="00D84977" w:rsidRDefault="00D84977" w:rsidP="006F3125">
      <w:pPr>
        <w:pStyle w:val="BodyText"/>
        <w:numPr>
          <w:ilvl w:val="0"/>
          <w:numId w:val="37"/>
        </w:numPr>
        <w:spacing w:after="0" w:line="240" w:lineRule="auto"/>
      </w:pPr>
      <w:r>
        <w:t xml:space="preserve">Enforcement of authorized access to private keys </w:t>
      </w:r>
      <w:r w:rsidRPr="009F41C7">
        <w:rPr>
          <w:rStyle w:val="ControlBreadcrumbChar"/>
        </w:rPr>
        <w:t>[IA-5 (2) (a) (1)]</w:t>
      </w:r>
    </w:p>
    <w:p w14:paraId="22069A18" w14:textId="083F13C9" w:rsidR="00D84977" w:rsidRDefault="00D84977" w:rsidP="006F3125">
      <w:pPr>
        <w:pStyle w:val="BodyText"/>
        <w:numPr>
          <w:ilvl w:val="0"/>
          <w:numId w:val="37"/>
        </w:numPr>
        <w:spacing w:after="0" w:line="240" w:lineRule="auto"/>
      </w:pPr>
      <w:r>
        <w:t xml:space="preserve">Determination of the authenticated identity to the account of the individual or group </w:t>
      </w:r>
      <w:r w:rsidRPr="009F41C7">
        <w:rPr>
          <w:rStyle w:val="ControlBreadcrumbChar"/>
        </w:rPr>
        <w:t>[IA-5 (2) (a) (2)]</w:t>
      </w:r>
    </w:p>
    <w:p w14:paraId="4302181B" w14:textId="0A3C47C6" w:rsidR="00C412CD" w:rsidRDefault="00D84977" w:rsidP="006F3125">
      <w:pPr>
        <w:pStyle w:val="BodyText"/>
        <w:numPr>
          <w:ilvl w:val="0"/>
          <w:numId w:val="37"/>
        </w:numPr>
        <w:spacing w:after="0" w:line="240" w:lineRule="auto"/>
      </w:pPr>
      <w:r>
        <w:t xml:space="preserve">Implementation of a local revocation data cache to support path discovery and validation </w:t>
      </w:r>
      <w:r w:rsidRPr="009F41C7">
        <w:rPr>
          <w:rStyle w:val="ControlBreadcrumbChar"/>
        </w:rPr>
        <w:t>[IA-5 (2) (b) (2)]</w:t>
      </w:r>
    </w:p>
    <w:p w14:paraId="2541EFA0" w14:textId="32A75F6C" w:rsidR="00C412CD" w:rsidRDefault="00C412CD" w:rsidP="00265D19">
      <w:pPr>
        <w:pStyle w:val="Style10"/>
        <w:rPr>
          <w:rFonts w:hint="eastAsia"/>
        </w:rPr>
      </w:pPr>
      <w:bookmarkStart w:id="15" w:name="_Toc196491223"/>
      <w:r w:rsidRPr="00846A5B">
        <w:t>8.</w:t>
      </w:r>
      <w:r w:rsidR="00AC7D52">
        <w:t>5</w:t>
      </w:r>
      <w:r w:rsidRPr="00846A5B">
        <w:t xml:space="preserve"> </w:t>
      </w:r>
      <w:r w:rsidR="00457F33" w:rsidRPr="00457F33">
        <w:t>Authenticator Feedback [IA-6]</w:t>
      </w:r>
      <w:bookmarkEnd w:id="15"/>
    </w:p>
    <w:p w14:paraId="0AFA093C" w14:textId="13DF34B9" w:rsidR="00A9671E" w:rsidRPr="00081F9A" w:rsidRDefault="00765CB6" w:rsidP="00DB4CAB">
      <w:pPr>
        <w:pStyle w:val="BodyText"/>
        <w:spacing w:after="0" w:line="240" w:lineRule="auto"/>
        <w:rPr>
          <w:rStyle w:val="ControlBreadcrumbChar"/>
          <w:rFonts w:cstheme="minorBidi"/>
          <w:color w:val="auto"/>
          <w:szCs w:val="22"/>
        </w:rPr>
      </w:pPr>
      <w:r w:rsidRPr="00765CB6">
        <w:rPr>
          <w:color w:val="FF0000"/>
        </w:rPr>
        <w:t>{Insert Company Name}</w:t>
      </w:r>
      <w:r w:rsidR="00DB4CAB" w:rsidRPr="00DB4CAB">
        <w:t xml:space="preserve"> employs controls to obscure passwords from unauthorized individuals through masking. The </w:t>
      </w:r>
      <w:r w:rsidR="00E54ACD" w:rsidRPr="00E54ACD">
        <w:rPr>
          <w:color w:val="FF0000"/>
        </w:rPr>
        <w:t xml:space="preserve">{Insert Role </w:t>
      </w:r>
      <w:r w:rsidR="00A725FD">
        <w:rPr>
          <w:color w:val="FF0000"/>
        </w:rPr>
        <w:t>or Team Name</w:t>
      </w:r>
      <w:r w:rsidR="00E54ACD" w:rsidRPr="00E54ACD">
        <w:rPr>
          <w:color w:val="FF0000"/>
        </w:rPr>
        <w:t>}</w:t>
      </w:r>
      <w:r w:rsidR="00DB4CAB" w:rsidRPr="00DB4CAB">
        <w:t xml:space="preserve"> has configured the </w:t>
      </w:r>
      <w:r w:rsidRPr="00765CB6">
        <w:rPr>
          <w:color w:val="FF0000"/>
        </w:rPr>
        <w:t>{Insert Product Name}</w:t>
      </w:r>
      <w:r w:rsidR="00DB4CAB" w:rsidRPr="00DB4CAB">
        <w:t xml:space="preserve"> to obscure passwords during logon sessions, which require users to enter a string of characters. Passwords are displayed as asterisks when typed in, so the content of the character string remains hidden. In the event of invalid login, the system informs the user that login was unsuccessful, but does not provide any information that might compromise the authentication mechanism. </w:t>
      </w:r>
      <w:r w:rsidR="00DB4CAB" w:rsidRPr="004150CE">
        <w:rPr>
          <w:rStyle w:val="ControlBreadcrumbChar"/>
        </w:rPr>
        <w:t>[IA-6]</w:t>
      </w:r>
    </w:p>
    <w:p w14:paraId="0ED73D9D" w14:textId="1D66A6CD" w:rsidR="00C412CD" w:rsidRPr="00846A5B" w:rsidRDefault="00C412CD" w:rsidP="00265D19">
      <w:pPr>
        <w:pStyle w:val="Style10"/>
        <w:rPr>
          <w:rFonts w:hint="eastAsia"/>
        </w:rPr>
      </w:pPr>
      <w:bookmarkStart w:id="16" w:name="_Toc196491224"/>
      <w:r w:rsidRPr="00846A5B">
        <w:t>8.</w:t>
      </w:r>
      <w:r w:rsidR="000C1BEA">
        <w:t>6</w:t>
      </w:r>
      <w:r w:rsidRPr="00846A5B">
        <w:t xml:space="preserve"> </w:t>
      </w:r>
      <w:r w:rsidR="00457F33" w:rsidRPr="00457F33">
        <w:t>Cryptographic Module Authenticator [IA-7]</w:t>
      </w:r>
      <w:bookmarkEnd w:id="16"/>
    </w:p>
    <w:p w14:paraId="3DBAD8B8" w14:textId="13561834" w:rsidR="00A45EA5" w:rsidRPr="00B64B4D" w:rsidRDefault="00765CB6" w:rsidP="00A45EA5">
      <w:pPr>
        <w:pStyle w:val="BodyText"/>
        <w:spacing w:after="0" w:line="240" w:lineRule="auto"/>
        <w:rPr>
          <w:i/>
          <w:iCs/>
        </w:rPr>
      </w:pPr>
      <w:r w:rsidRPr="00765CB6">
        <w:rPr>
          <w:color w:val="FF0000"/>
        </w:rPr>
        <w:t>{Insert Company Name}</w:t>
      </w:r>
      <w:r w:rsidR="00A45EA5">
        <w:t xml:space="preserve"> </w:t>
      </w:r>
      <w:r w:rsidR="00F06180" w:rsidRPr="00421122">
        <w:rPr>
          <w:color w:val="FF0000"/>
        </w:rPr>
        <w:t xml:space="preserve">{Leave only if applicable or </w:t>
      </w:r>
      <w:r w:rsidR="00EF7AB4" w:rsidRPr="00421122">
        <w:rPr>
          <w:color w:val="FF0000"/>
        </w:rPr>
        <w:t>write control language specific to organization}</w:t>
      </w:r>
      <w:r w:rsidR="00EF7AB4">
        <w:t xml:space="preserve"> </w:t>
      </w:r>
      <w:r w:rsidR="00A45EA5" w:rsidRPr="00B64B4D">
        <w:rPr>
          <w:i/>
          <w:iCs/>
        </w:rPr>
        <w:t>publicly available web applications do not contain sensitive data. Access to internet facing web applications involving sensitive information is protected using approved, FIPS 140-2 level encryption at a minimum.</w:t>
      </w:r>
    </w:p>
    <w:p w14:paraId="2BAC5F78" w14:textId="7380A252" w:rsidR="00C412CD" w:rsidRDefault="00A45EA5" w:rsidP="00824F9C">
      <w:pPr>
        <w:pStyle w:val="BodyText"/>
        <w:spacing w:after="0" w:line="240" w:lineRule="auto"/>
      </w:pPr>
      <w:r>
        <w:t xml:space="preserve">The web application and all relevant data presented in the web session is encrypted through digital certificates as it is transmitted via the Internet and within the system environment. All encryption methods used are FIPS 140-2 validated and all systems, as appropriate have, at a minimum, TLS 1.2 and/or AES 128-bit encryption. </w:t>
      </w:r>
      <w:r w:rsidRPr="004150CE">
        <w:rPr>
          <w:rStyle w:val="ControlBreadcrumbChar"/>
        </w:rPr>
        <w:t>[IA-7]</w:t>
      </w:r>
    </w:p>
    <w:p w14:paraId="583D8540" w14:textId="4F4EA6A7" w:rsidR="00C412CD" w:rsidRPr="00846A5B" w:rsidRDefault="00C412CD" w:rsidP="00265D19">
      <w:pPr>
        <w:pStyle w:val="Style10"/>
        <w:rPr>
          <w:rFonts w:hint="eastAsia"/>
        </w:rPr>
      </w:pPr>
      <w:bookmarkStart w:id="17" w:name="_Toc196491225"/>
      <w:r w:rsidRPr="00846A5B">
        <w:t>8.</w:t>
      </w:r>
      <w:r w:rsidR="000C1BEA">
        <w:t>7</w:t>
      </w:r>
      <w:r w:rsidRPr="00846A5B">
        <w:t xml:space="preserve"> </w:t>
      </w:r>
      <w:r w:rsidR="00AE669B" w:rsidRPr="00AE669B">
        <w:t>Identification and Authentication (Non-Organizational Users) [IA-8]</w:t>
      </w:r>
      <w:bookmarkEnd w:id="17"/>
    </w:p>
    <w:p w14:paraId="688BDA2B" w14:textId="1E4035D7" w:rsidR="00C412CD" w:rsidRDefault="00765CB6" w:rsidP="00824F9C">
      <w:pPr>
        <w:pStyle w:val="BodyText"/>
        <w:spacing w:after="0" w:line="240" w:lineRule="auto"/>
        <w:rPr>
          <w:rStyle w:val="ControlBreadcrumbChar"/>
        </w:rPr>
      </w:pPr>
      <w:r w:rsidRPr="00765CB6">
        <w:rPr>
          <w:color w:val="FF0000"/>
        </w:rPr>
        <w:t>{Insert Product Name}</w:t>
      </w:r>
      <w:r w:rsidR="004221BB" w:rsidRPr="004221BB">
        <w:t xml:space="preserve"> customer accounts utilize </w:t>
      </w:r>
      <w:r w:rsidR="00D746A0" w:rsidRPr="00D746A0">
        <w:rPr>
          <w:color w:val="FF0000"/>
        </w:rPr>
        <w:t xml:space="preserve">{Insert </w:t>
      </w:r>
      <w:r w:rsidR="00D746A0">
        <w:rPr>
          <w:color w:val="FF0000"/>
        </w:rPr>
        <w:t>Vendor(s)</w:t>
      </w:r>
      <w:r w:rsidR="00D746A0" w:rsidRPr="00D746A0">
        <w:rPr>
          <w:color w:val="FF0000"/>
        </w:rPr>
        <w:t xml:space="preserve"> Name}</w:t>
      </w:r>
      <w:r w:rsidR="004221BB" w:rsidRPr="004221BB">
        <w:t xml:space="preserve"> which requires a unique user ID, password, and MFA. </w:t>
      </w:r>
      <w:r w:rsidR="004221BB" w:rsidRPr="004150CE">
        <w:rPr>
          <w:rStyle w:val="ControlBreadcrumbChar"/>
        </w:rPr>
        <w:t>[IA-8]</w:t>
      </w:r>
      <w:r w:rsidR="004221BB" w:rsidRPr="004221BB">
        <w:t xml:space="preserve"> The </w:t>
      </w:r>
      <w:r w:rsidRPr="00765CB6">
        <w:rPr>
          <w:color w:val="FF0000"/>
        </w:rPr>
        <w:t>{Insert Product Name}</w:t>
      </w:r>
      <w:r w:rsidR="004221BB" w:rsidRPr="004221BB">
        <w:t xml:space="preserve"> has the ability to integrate with a customer’s single sign-on (SSO) through LDAP directories or OpenID identity federation. Agency customers who are required to use a hardware-based Personal Identity Verification (PIV) card or Common Access Card (CAC) can either utilize </w:t>
      </w:r>
      <w:r w:rsidR="005D44B2" w:rsidRPr="00D746A0">
        <w:rPr>
          <w:color w:val="FF0000"/>
        </w:rPr>
        <w:t xml:space="preserve">{Insert </w:t>
      </w:r>
      <w:r w:rsidR="005D44B2">
        <w:rPr>
          <w:color w:val="FF0000"/>
        </w:rPr>
        <w:t>Vendor(s)</w:t>
      </w:r>
      <w:r w:rsidR="005D44B2" w:rsidRPr="00D746A0">
        <w:rPr>
          <w:color w:val="FF0000"/>
        </w:rPr>
        <w:t xml:space="preserve"> Name}</w:t>
      </w:r>
      <w:r w:rsidR="004221BB" w:rsidRPr="004221BB">
        <w:t xml:space="preserve"> or work with </w:t>
      </w:r>
      <w:r w:rsidRPr="00765CB6">
        <w:rPr>
          <w:color w:val="FF0000"/>
        </w:rPr>
        <w:t>{Insert Product Name}</w:t>
      </w:r>
      <w:r w:rsidR="004221BB" w:rsidRPr="004221BB">
        <w:t xml:space="preserve"> support to enable SSO capability within the </w:t>
      </w:r>
      <w:r w:rsidRPr="00765CB6">
        <w:rPr>
          <w:color w:val="FF0000"/>
        </w:rPr>
        <w:t>{Insert Product Name}</w:t>
      </w:r>
      <w:r w:rsidR="004221BB" w:rsidRPr="004221BB">
        <w:t xml:space="preserve"> using identity federation through OpenID. </w:t>
      </w:r>
      <w:r w:rsidR="004221BB" w:rsidRPr="004150CE">
        <w:rPr>
          <w:rStyle w:val="ControlBreadcrumbChar"/>
        </w:rPr>
        <w:t xml:space="preserve">[IA-8 (1)] [IA-8 (4)] [IA-8 (2) (b)] </w:t>
      </w:r>
      <w:r w:rsidR="004221BB" w:rsidRPr="004221BB">
        <w:t xml:space="preserve">The </w:t>
      </w:r>
      <w:r w:rsidRPr="00765CB6">
        <w:rPr>
          <w:color w:val="FF0000"/>
        </w:rPr>
        <w:t>{Insert Product Name}</w:t>
      </w:r>
      <w:r w:rsidR="004221BB" w:rsidRPr="004221BB">
        <w:t xml:space="preserve"> will only accept external authenticators that are NIST-compliant. </w:t>
      </w:r>
      <w:r w:rsidR="004221BB" w:rsidRPr="004150CE">
        <w:rPr>
          <w:rStyle w:val="ControlBreadcrumbChar"/>
        </w:rPr>
        <w:t>[IA-8 (2) (a)]</w:t>
      </w:r>
    </w:p>
    <w:p w14:paraId="60A773FE" w14:textId="6AFE2CE8" w:rsidR="00C412CD" w:rsidRPr="00846A5B" w:rsidRDefault="00C412CD" w:rsidP="00265D19">
      <w:pPr>
        <w:pStyle w:val="Style10"/>
        <w:rPr>
          <w:rFonts w:hint="eastAsia"/>
        </w:rPr>
      </w:pPr>
      <w:bookmarkStart w:id="18" w:name="_Toc196491226"/>
      <w:r w:rsidRPr="00846A5B">
        <w:t>8.</w:t>
      </w:r>
      <w:r w:rsidR="000C1BEA">
        <w:t>8</w:t>
      </w:r>
      <w:r w:rsidRPr="00846A5B">
        <w:t xml:space="preserve"> </w:t>
      </w:r>
      <w:r w:rsidR="00D53AB2" w:rsidRPr="00D53AB2">
        <w:t>Re-authentication] IA-11]</w:t>
      </w:r>
      <w:bookmarkEnd w:id="18"/>
    </w:p>
    <w:p w14:paraId="256E4629" w14:textId="49D233FD" w:rsidR="00084185" w:rsidRDefault="00084185" w:rsidP="0040604A">
      <w:pPr>
        <w:pStyle w:val="BodyText"/>
        <w:spacing w:line="240" w:lineRule="auto"/>
      </w:pPr>
      <w:r>
        <w:t xml:space="preserve">The </w:t>
      </w:r>
      <w:r w:rsidR="00765CB6" w:rsidRPr="00765CB6">
        <w:rPr>
          <w:color w:val="FF0000"/>
        </w:rPr>
        <w:t>{Insert Product Name}</w:t>
      </w:r>
      <w:r>
        <w:t xml:space="preserve"> Information system is configured to require users to re-authenticate:</w:t>
      </w:r>
    </w:p>
    <w:p w14:paraId="12865EBA" w14:textId="59E96A64" w:rsidR="00084185" w:rsidRDefault="00084185" w:rsidP="0040604A">
      <w:pPr>
        <w:pStyle w:val="BodyText"/>
        <w:numPr>
          <w:ilvl w:val="0"/>
          <w:numId w:val="38"/>
        </w:numPr>
        <w:spacing w:after="0" w:line="240" w:lineRule="auto"/>
      </w:pPr>
      <w:r>
        <w:t>When the device locks</w:t>
      </w:r>
    </w:p>
    <w:p w14:paraId="47ECB227" w14:textId="1A9C3737" w:rsidR="00084185" w:rsidRDefault="00084185" w:rsidP="0040604A">
      <w:pPr>
        <w:pStyle w:val="BodyText"/>
        <w:numPr>
          <w:ilvl w:val="0"/>
          <w:numId w:val="38"/>
        </w:numPr>
        <w:spacing w:after="0" w:line="240" w:lineRule="auto"/>
      </w:pPr>
      <w:r>
        <w:t>When a user changes roles</w:t>
      </w:r>
    </w:p>
    <w:p w14:paraId="5E7B5EED" w14:textId="4FDBF503" w:rsidR="00084185" w:rsidRDefault="00084185" w:rsidP="0040604A">
      <w:pPr>
        <w:pStyle w:val="BodyText"/>
        <w:numPr>
          <w:ilvl w:val="0"/>
          <w:numId w:val="38"/>
        </w:numPr>
        <w:spacing w:after="0" w:line="240" w:lineRule="auto"/>
      </w:pPr>
      <w:r>
        <w:t>After an extended period of 12 hours</w:t>
      </w:r>
    </w:p>
    <w:p w14:paraId="39613127" w14:textId="4B03F395" w:rsidR="00C412CD" w:rsidRDefault="00084185" w:rsidP="0040604A">
      <w:pPr>
        <w:pStyle w:val="BodyText"/>
        <w:numPr>
          <w:ilvl w:val="0"/>
          <w:numId w:val="38"/>
        </w:numPr>
        <w:spacing w:after="0" w:line="240" w:lineRule="auto"/>
      </w:pPr>
      <w:r>
        <w:t>After 15 minutes of inactivity</w:t>
      </w:r>
    </w:p>
    <w:p w14:paraId="768038D4" w14:textId="5664503A" w:rsidR="00C412CD" w:rsidRPr="00846A5B" w:rsidRDefault="00C412CD" w:rsidP="00265D19">
      <w:pPr>
        <w:pStyle w:val="Style10"/>
        <w:rPr>
          <w:rFonts w:hint="eastAsia"/>
        </w:rPr>
      </w:pPr>
      <w:bookmarkStart w:id="19" w:name="_Toc196491227"/>
      <w:r w:rsidRPr="00846A5B">
        <w:lastRenderedPageBreak/>
        <w:t>8.</w:t>
      </w:r>
      <w:r w:rsidR="000C1BEA">
        <w:t>9</w:t>
      </w:r>
      <w:r w:rsidRPr="00846A5B">
        <w:t xml:space="preserve"> </w:t>
      </w:r>
      <w:r w:rsidR="00D53AB2" w:rsidRPr="00D53AB2">
        <w:t>Identity Proofing [IA-12]</w:t>
      </w:r>
      <w:bookmarkEnd w:id="19"/>
    </w:p>
    <w:p w14:paraId="3047C2B3" w14:textId="383EC604" w:rsidR="00401755" w:rsidRDefault="00401755" w:rsidP="00A15974">
      <w:pPr>
        <w:pStyle w:val="BodyText"/>
        <w:spacing w:line="240" w:lineRule="auto"/>
      </w:pPr>
      <w:r>
        <w:t xml:space="preserve">During onboarding, the </w:t>
      </w:r>
      <w:r w:rsidR="00765CB6" w:rsidRPr="00765CB6">
        <w:rPr>
          <w:color w:val="FF0000"/>
        </w:rPr>
        <w:t>{Insert Company Name}</w:t>
      </w:r>
      <w:r>
        <w:t xml:space="preserve"> Human Resources department performs the identity proofing as part of the I-9 employment eligibility verification process. New employees </w:t>
      </w:r>
      <w:r w:rsidR="007321A8" w:rsidRPr="00D746A0">
        <w:rPr>
          <w:color w:val="FF0000"/>
        </w:rPr>
        <w:t xml:space="preserve">{Insert </w:t>
      </w:r>
      <w:r w:rsidR="007321A8">
        <w:rPr>
          <w:color w:val="FF0000"/>
        </w:rPr>
        <w:t>Organization Specific Process</w:t>
      </w:r>
      <w:r w:rsidR="007321A8" w:rsidRPr="00D746A0">
        <w:rPr>
          <w:color w:val="FF0000"/>
        </w:rPr>
        <w:t>}</w:t>
      </w:r>
      <w:r>
        <w:t xml:space="preserve"> and presented with their unique authentication credentials.</w:t>
      </w:r>
    </w:p>
    <w:p w14:paraId="5C2AF184" w14:textId="300206C2" w:rsidR="00C412CD" w:rsidRDefault="00401755" w:rsidP="00824F9C">
      <w:pPr>
        <w:pStyle w:val="BodyText"/>
        <w:spacing w:after="0" w:line="240" w:lineRule="auto"/>
      </w:pPr>
      <w:r>
        <w:t xml:space="preserve">Customers are responsible for their own employee identity proofing for the </w:t>
      </w:r>
      <w:r w:rsidR="00765CB6" w:rsidRPr="00765CB6">
        <w:rPr>
          <w:color w:val="FF0000"/>
        </w:rPr>
        <w:t>{Insert Product Name}</w:t>
      </w:r>
      <w:r>
        <w:t>.</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996CF" w14:textId="77777777" w:rsidR="001E5898" w:rsidRDefault="001E5898" w:rsidP="00B759CD">
      <w:pPr>
        <w:spacing w:after="0" w:line="240" w:lineRule="auto"/>
      </w:pPr>
      <w:r>
        <w:separator/>
      </w:r>
    </w:p>
  </w:endnote>
  <w:endnote w:type="continuationSeparator" w:id="0">
    <w:p w14:paraId="70FBE9E2" w14:textId="77777777" w:rsidR="001E5898" w:rsidRDefault="001E5898" w:rsidP="00B759CD">
      <w:pPr>
        <w:spacing w:after="0" w:line="240" w:lineRule="auto"/>
      </w:pPr>
      <w:r>
        <w:continuationSeparator/>
      </w:r>
    </w:p>
  </w:endnote>
  <w:endnote w:type="continuationNotice" w:id="1">
    <w:p w14:paraId="7497DF0C" w14:textId="77777777" w:rsidR="001E5898" w:rsidRDefault="001E5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3AAF08">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04847" w14:textId="77777777" w:rsidR="001E5898" w:rsidRDefault="001E5898" w:rsidP="00B759CD">
      <w:pPr>
        <w:spacing w:after="0" w:line="240" w:lineRule="auto"/>
      </w:pPr>
      <w:r>
        <w:separator/>
      </w:r>
    </w:p>
  </w:footnote>
  <w:footnote w:type="continuationSeparator" w:id="0">
    <w:p w14:paraId="6DE0C1DA" w14:textId="77777777" w:rsidR="001E5898" w:rsidRDefault="001E5898" w:rsidP="00B759CD">
      <w:pPr>
        <w:spacing w:after="0" w:line="240" w:lineRule="auto"/>
      </w:pPr>
      <w:r>
        <w:continuationSeparator/>
      </w:r>
    </w:p>
  </w:footnote>
  <w:footnote w:type="continuationNotice" w:id="1">
    <w:p w14:paraId="71580D6C" w14:textId="77777777" w:rsidR="001E5898" w:rsidRDefault="001E5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1CC054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76E3F"/>
    <w:multiLevelType w:val="hybridMultilevel"/>
    <w:tmpl w:val="876C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18F46F1"/>
    <w:multiLevelType w:val="hybridMultilevel"/>
    <w:tmpl w:val="3706639E"/>
    <w:lvl w:ilvl="0" w:tplc="D766060E">
      <w:start w:val="1"/>
      <w:numFmt w:val="decimal"/>
      <w:pStyle w:val="Heading5"/>
      <w:lvlText w:val="8.4.2.%1"/>
      <w:lvlJc w:val="left"/>
      <w:pPr>
        <w:ind w:left="64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A082F"/>
    <w:multiLevelType w:val="hybridMultilevel"/>
    <w:tmpl w:val="5CFC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B5FBD"/>
    <w:multiLevelType w:val="hybridMultilevel"/>
    <w:tmpl w:val="55F2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423F2"/>
    <w:multiLevelType w:val="hybridMultilevel"/>
    <w:tmpl w:val="E6829DF8"/>
    <w:lvl w:ilvl="0" w:tplc="D7F8CAEA">
      <w:start w:val="1"/>
      <w:numFmt w:val="decimal"/>
      <w:pStyle w:val="Heading4"/>
      <w:lvlText w:val="8.4.%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D0286"/>
    <w:multiLevelType w:val="hybridMultilevel"/>
    <w:tmpl w:val="196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F6EF3"/>
    <w:multiLevelType w:val="hybridMultilevel"/>
    <w:tmpl w:val="4AC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161CC"/>
    <w:multiLevelType w:val="hybridMultilevel"/>
    <w:tmpl w:val="4DCAA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426A"/>
    <w:multiLevelType w:val="hybridMultilevel"/>
    <w:tmpl w:val="3EF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644E0"/>
    <w:multiLevelType w:val="hybridMultilevel"/>
    <w:tmpl w:val="FD5C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D7104"/>
    <w:multiLevelType w:val="hybridMultilevel"/>
    <w:tmpl w:val="F346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35613"/>
    <w:multiLevelType w:val="hybridMultilevel"/>
    <w:tmpl w:val="DA78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50A63C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19"/>
  </w:num>
  <w:num w:numId="4" w16cid:durableId="1243954519">
    <w:abstractNumId w:val="20"/>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39"/>
  </w:num>
  <w:num w:numId="11" w16cid:durableId="1605262904">
    <w:abstractNumId w:val="36"/>
  </w:num>
  <w:num w:numId="12" w16cid:durableId="435294227">
    <w:abstractNumId w:val="28"/>
  </w:num>
  <w:num w:numId="13" w16cid:durableId="1771661477">
    <w:abstractNumId w:val="21"/>
  </w:num>
  <w:num w:numId="14" w16cid:durableId="122161708">
    <w:abstractNumId w:val="38"/>
  </w:num>
  <w:num w:numId="15" w16cid:durableId="1675372822">
    <w:abstractNumId w:val="35"/>
  </w:num>
  <w:num w:numId="16" w16cid:durableId="1679582469">
    <w:abstractNumId w:val="17"/>
  </w:num>
  <w:num w:numId="17" w16cid:durableId="1629168321">
    <w:abstractNumId w:val="6"/>
  </w:num>
  <w:num w:numId="18" w16cid:durableId="1558282103">
    <w:abstractNumId w:val="13"/>
  </w:num>
  <w:num w:numId="19" w16cid:durableId="1483540827">
    <w:abstractNumId w:val="11"/>
  </w:num>
  <w:num w:numId="20" w16cid:durableId="423697076">
    <w:abstractNumId w:val="10"/>
  </w:num>
  <w:num w:numId="21" w16cid:durableId="368839957">
    <w:abstractNumId w:val="8"/>
  </w:num>
  <w:num w:numId="22" w16cid:durableId="897669792">
    <w:abstractNumId w:val="31"/>
  </w:num>
  <w:num w:numId="23" w16cid:durableId="831718060">
    <w:abstractNumId w:val="7"/>
  </w:num>
  <w:num w:numId="24" w16cid:durableId="1882281332">
    <w:abstractNumId w:val="0"/>
  </w:num>
  <w:num w:numId="25" w16cid:durableId="1403020158">
    <w:abstractNumId w:val="5"/>
  </w:num>
  <w:num w:numId="26" w16cid:durableId="951744104">
    <w:abstractNumId w:val="26"/>
  </w:num>
  <w:num w:numId="27" w16cid:durableId="367536582">
    <w:abstractNumId w:val="29"/>
  </w:num>
  <w:num w:numId="28" w16cid:durableId="1846245622">
    <w:abstractNumId w:val="18"/>
  </w:num>
  <w:num w:numId="29" w16cid:durableId="1800491500">
    <w:abstractNumId w:val="2"/>
  </w:num>
  <w:num w:numId="30" w16cid:durableId="853767547">
    <w:abstractNumId w:val="24"/>
  </w:num>
  <w:num w:numId="31" w16cid:durableId="186532233">
    <w:abstractNumId w:val="32"/>
  </w:num>
  <w:num w:numId="32" w16cid:durableId="472478896">
    <w:abstractNumId w:val="27"/>
  </w:num>
  <w:num w:numId="33" w16cid:durableId="772407358">
    <w:abstractNumId w:val="34"/>
  </w:num>
  <w:num w:numId="34" w16cid:durableId="58401728">
    <w:abstractNumId w:val="14"/>
  </w:num>
  <w:num w:numId="35" w16cid:durableId="52824800">
    <w:abstractNumId w:val="33"/>
  </w:num>
  <w:num w:numId="36" w16cid:durableId="1019506162">
    <w:abstractNumId w:val="12"/>
  </w:num>
  <w:num w:numId="37" w16cid:durableId="440489070">
    <w:abstractNumId w:val="23"/>
  </w:num>
  <w:num w:numId="38" w16cid:durableId="1976645030">
    <w:abstractNumId w:val="22"/>
  </w:num>
  <w:num w:numId="39" w16cid:durableId="662051699">
    <w:abstractNumId w:val="15"/>
  </w:num>
  <w:num w:numId="40" w16cid:durableId="31630200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43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33"/>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A40"/>
    <w:rsid w:val="00042A72"/>
    <w:rsid w:val="00043641"/>
    <w:rsid w:val="0004428F"/>
    <w:rsid w:val="00044651"/>
    <w:rsid w:val="00045C92"/>
    <w:rsid w:val="00045DCF"/>
    <w:rsid w:val="0004639E"/>
    <w:rsid w:val="0004647A"/>
    <w:rsid w:val="00046E73"/>
    <w:rsid w:val="00046FB1"/>
    <w:rsid w:val="0005017E"/>
    <w:rsid w:val="0005073E"/>
    <w:rsid w:val="000515D9"/>
    <w:rsid w:val="0005177F"/>
    <w:rsid w:val="000518A7"/>
    <w:rsid w:val="00052061"/>
    <w:rsid w:val="00052118"/>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580"/>
    <w:rsid w:val="00071056"/>
    <w:rsid w:val="00073C9D"/>
    <w:rsid w:val="0007601C"/>
    <w:rsid w:val="000765D0"/>
    <w:rsid w:val="000766A1"/>
    <w:rsid w:val="00081177"/>
    <w:rsid w:val="00081F9A"/>
    <w:rsid w:val="00082484"/>
    <w:rsid w:val="00082D4B"/>
    <w:rsid w:val="000837DB"/>
    <w:rsid w:val="00084185"/>
    <w:rsid w:val="00084AD3"/>
    <w:rsid w:val="000874FD"/>
    <w:rsid w:val="000917B8"/>
    <w:rsid w:val="00091E3B"/>
    <w:rsid w:val="00092A92"/>
    <w:rsid w:val="00092FB4"/>
    <w:rsid w:val="00093BB7"/>
    <w:rsid w:val="0009484C"/>
    <w:rsid w:val="00096053"/>
    <w:rsid w:val="000962D6"/>
    <w:rsid w:val="000A1134"/>
    <w:rsid w:val="000A232B"/>
    <w:rsid w:val="000A351A"/>
    <w:rsid w:val="000A40D8"/>
    <w:rsid w:val="000A450B"/>
    <w:rsid w:val="000A594A"/>
    <w:rsid w:val="000A7152"/>
    <w:rsid w:val="000B0F2A"/>
    <w:rsid w:val="000B18E4"/>
    <w:rsid w:val="000B30AD"/>
    <w:rsid w:val="000B3F7B"/>
    <w:rsid w:val="000B59F2"/>
    <w:rsid w:val="000B5ABA"/>
    <w:rsid w:val="000B67A1"/>
    <w:rsid w:val="000B7C4D"/>
    <w:rsid w:val="000C01DA"/>
    <w:rsid w:val="000C0F04"/>
    <w:rsid w:val="000C15A9"/>
    <w:rsid w:val="000C1BB7"/>
    <w:rsid w:val="000C1BEA"/>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F5E"/>
    <w:rsid w:val="000E3175"/>
    <w:rsid w:val="000E3493"/>
    <w:rsid w:val="000E403F"/>
    <w:rsid w:val="000E4756"/>
    <w:rsid w:val="000E62FC"/>
    <w:rsid w:val="000E6435"/>
    <w:rsid w:val="000E71A5"/>
    <w:rsid w:val="000E731B"/>
    <w:rsid w:val="000E7D42"/>
    <w:rsid w:val="000F177E"/>
    <w:rsid w:val="000F3114"/>
    <w:rsid w:val="000F44EB"/>
    <w:rsid w:val="000F584C"/>
    <w:rsid w:val="000F5EB2"/>
    <w:rsid w:val="000F649E"/>
    <w:rsid w:val="00100DE7"/>
    <w:rsid w:val="00101A93"/>
    <w:rsid w:val="00102610"/>
    <w:rsid w:val="001026BB"/>
    <w:rsid w:val="00102749"/>
    <w:rsid w:val="00103306"/>
    <w:rsid w:val="001036A2"/>
    <w:rsid w:val="00104D28"/>
    <w:rsid w:val="001052E8"/>
    <w:rsid w:val="00105A27"/>
    <w:rsid w:val="00105FDF"/>
    <w:rsid w:val="0010663F"/>
    <w:rsid w:val="00106CF7"/>
    <w:rsid w:val="00107137"/>
    <w:rsid w:val="0010740E"/>
    <w:rsid w:val="00111A19"/>
    <w:rsid w:val="00111E21"/>
    <w:rsid w:val="0011248B"/>
    <w:rsid w:val="00112E2F"/>
    <w:rsid w:val="001132B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058"/>
    <w:rsid w:val="00137393"/>
    <w:rsid w:val="00140F8B"/>
    <w:rsid w:val="00142616"/>
    <w:rsid w:val="00142D20"/>
    <w:rsid w:val="00143526"/>
    <w:rsid w:val="0014393C"/>
    <w:rsid w:val="00143EDD"/>
    <w:rsid w:val="001448B6"/>
    <w:rsid w:val="00145487"/>
    <w:rsid w:val="00145F87"/>
    <w:rsid w:val="001479FF"/>
    <w:rsid w:val="00150D77"/>
    <w:rsid w:val="00151263"/>
    <w:rsid w:val="00151993"/>
    <w:rsid w:val="00151FDA"/>
    <w:rsid w:val="00152AF2"/>
    <w:rsid w:val="00154172"/>
    <w:rsid w:val="0015498B"/>
    <w:rsid w:val="00155152"/>
    <w:rsid w:val="001558D5"/>
    <w:rsid w:val="00156875"/>
    <w:rsid w:val="00157174"/>
    <w:rsid w:val="001578E8"/>
    <w:rsid w:val="00157925"/>
    <w:rsid w:val="0016126F"/>
    <w:rsid w:val="00163252"/>
    <w:rsid w:val="00163BBA"/>
    <w:rsid w:val="00163DCE"/>
    <w:rsid w:val="001654DE"/>
    <w:rsid w:val="00167366"/>
    <w:rsid w:val="0016786F"/>
    <w:rsid w:val="0016787A"/>
    <w:rsid w:val="00170402"/>
    <w:rsid w:val="00170A4B"/>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DB5"/>
    <w:rsid w:val="00194227"/>
    <w:rsid w:val="00196C36"/>
    <w:rsid w:val="001A0E1A"/>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4AF"/>
    <w:rsid w:val="001C176E"/>
    <w:rsid w:val="001C1855"/>
    <w:rsid w:val="001C1ADB"/>
    <w:rsid w:val="001C30FB"/>
    <w:rsid w:val="001C382E"/>
    <w:rsid w:val="001C3DAA"/>
    <w:rsid w:val="001C436C"/>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FDD"/>
    <w:rsid w:val="001E1333"/>
    <w:rsid w:val="001E16AB"/>
    <w:rsid w:val="001E2091"/>
    <w:rsid w:val="001E23B0"/>
    <w:rsid w:val="001E311D"/>
    <w:rsid w:val="001E3228"/>
    <w:rsid w:val="001E3B94"/>
    <w:rsid w:val="001E3E73"/>
    <w:rsid w:val="001E4786"/>
    <w:rsid w:val="001E50DE"/>
    <w:rsid w:val="001E5898"/>
    <w:rsid w:val="001E5D9D"/>
    <w:rsid w:val="001E6170"/>
    <w:rsid w:val="001E6601"/>
    <w:rsid w:val="001E72F8"/>
    <w:rsid w:val="001F166A"/>
    <w:rsid w:val="001F1A75"/>
    <w:rsid w:val="001F3275"/>
    <w:rsid w:val="001F32EB"/>
    <w:rsid w:val="001F353A"/>
    <w:rsid w:val="001F3A53"/>
    <w:rsid w:val="001F4D7D"/>
    <w:rsid w:val="001F5AF2"/>
    <w:rsid w:val="001F7C44"/>
    <w:rsid w:val="00201928"/>
    <w:rsid w:val="00205B1A"/>
    <w:rsid w:val="00206D55"/>
    <w:rsid w:val="002079DD"/>
    <w:rsid w:val="00207B32"/>
    <w:rsid w:val="00207D35"/>
    <w:rsid w:val="002104CE"/>
    <w:rsid w:val="00212574"/>
    <w:rsid w:val="00214333"/>
    <w:rsid w:val="00214702"/>
    <w:rsid w:val="002154DE"/>
    <w:rsid w:val="00215625"/>
    <w:rsid w:val="0021786E"/>
    <w:rsid w:val="00217F33"/>
    <w:rsid w:val="0022010A"/>
    <w:rsid w:val="002201BF"/>
    <w:rsid w:val="002238ED"/>
    <w:rsid w:val="00224B5B"/>
    <w:rsid w:val="002250D5"/>
    <w:rsid w:val="0022535F"/>
    <w:rsid w:val="00226BAA"/>
    <w:rsid w:val="00231F52"/>
    <w:rsid w:val="00234B94"/>
    <w:rsid w:val="00235C92"/>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BE7"/>
    <w:rsid w:val="00260C92"/>
    <w:rsid w:val="00260EE3"/>
    <w:rsid w:val="0026327A"/>
    <w:rsid w:val="00264529"/>
    <w:rsid w:val="00265644"/>
    <w:rsid w:val="00265D19"/>
    <w:rsid w:val="0026638C"/>
    <w:rsid w:val="00271EBB"/>
    <w:rsid w:val="002724D0"/>
    <w:rsid w:val="00273275"/>
    <w:rsid w:val="0027424E"/>
    <w:rsid w:val="002747A1"/>
    <w:rsid w:val="002752C5"/>
    <w:rsid w:val="002759D7"/>
    <w:rsid w:val="00276A0A"/>
    <w:rsid w:val="00276D77"/>
    <w:rsid w:val="00277453"/>
    <w:rsid w:val="00277576"/>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182"/>
    <w:rsid w:val="002A34EC"/>
    <w:rsid w:val="002A3B32"/>
    <w:rsid w:val="002A481C"/>
    <w:rsid w:val="002A4CC2"/>
    <w:rsid w:val="002A603E"/>
    <w:rsid w:val="002A6433"/>
    <w:rsid w:val="002A6846"/>
    <w:rsid w:val="002A7967"/>
    <w:rsid w:val="002B09F1"/>
    <w:rsid w:val="002B1EC0"/>
    <w:rsid w:val="002B576C"/>
    <w:rsid w:val="002B6A2B"/>
    <w:rsid w:val="002B739A"/>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1DE"/>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18"/>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5F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105"/>
    <w:rsid w:val="0038415A"/>
    <w:rsid w:val="003869C6"/>
    <w:rsid w:val="00386AEC"/>
    <w:rsid w:val="0039015A"/>
    <w:rsid w:val="003902FF"/>
    <w:rsid w:val="00390E1F"/>
    <w:rsid w:val="00392DCB"/>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D7648"/>
    <w:rsid w:val="003E0DAC"/>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755"/>
    <w:rsid w:val="00402169"/>
    <w:rsid w:val="00402B86"/>
    <w:rsid w:val="004037E8"/>
    <w:rsid w:val="00403857"/>
    <w:rsid w:val="00404B9F"/>
    <w:rsid w:val="00404C2F"/>
    <w:rsid w:val="0040604A"/>
    <w:rsid w:val="00406975"/>
    <w:rsid w:val="00410752"/>
    <w:rsid w:val="0041078F"/>
    <w:rsid w:val="00412B8D"/>
    <w:rsid w:val="004130D0"/>
    <w:rsid w:val="004148ED"/>
    <w:rsid w:val="004149C1"/>
    <w:rsid w:val="00414B8A"/>
    <w:rsid w:val="004150CE"/>
    <w:rsid w:val="004157AE"/>
    <w:rsid w:val="00416145"/>
    <w:rsid w:val="00416C4C"/>
    <w:rsid w:val="00420538"/>
    <w:rsid w:val="00421122"/>
    <w:rsid w:val="0042175F"/>
    <w:rsid w:val="004221BB"/>
    <w:rsid w:val="00424130"/>
    <w:rsid w:val="0042460F"/>
    <w:rsid w:val="00425D5F"/>
    <w:rsid w:val="004265CA"/>
    <w:rsid w:val="00430A3E"/>
    <w:rsid w:val="00431025"/>
    <w:rsid w:val="0043106B"/>
    <w:rsid w:val="004320A2"/>
    <w:rsid w:val="00432C31"/>
    <w:rsid w:val="00433A4B"/>
    <w:rsid w:val="00434B9D"/>
    <w:rsid w:val="00434BE9"/>
    <w:rsid w:val="004352ED"/>
    <w:rsid w:val="00440061"/>
    <w:rsid w:val="004436CD"/>
    <w:rsid w:val="00445C5F"/>
    <w:rsid w:val="00446A44"/>
    <w:rsid w:val="00451711"/>
    <w:rsid w:val="0045423E"/>
    <w:rsid w:val="00455174"/>
    <w:rsid w:val="00455397"/>
    <w:rsid w:val="00456608"/>
    <w:rsid w:val="00456685"/>
    <w:rsid w:val="00456E0D"/>
    <w:rsid w:val="00456EE2"/>
    <w:rsid w:val="004572F3"/>
    <w:rsid w:val="00457B1D"/>
    <w:rsid w:val="00457F3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4D07"/>
    <w:rsid w:val="004867F5"/>
    <w:rsid w:val="0048699E"/>
    <w:rsid w:val="004871DA"/>
    <w:rsid w:val="0048749F"/>
    <w:rsid w:val="00491329"/>
    <w:rsid w:val="00491421"/>
    <w:rsid w:val="004916ED"/>
    <w:rsid w:val="00491A3D"/>
    <w:rsid w:val="00493070"/>
    <w:rsid w:val="0049405B"/>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199"/>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CF3"/>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260"/>
    <w:rsid w:val="004F5739"/>
    <w:rsid w:val="004F5950"/>
    <w:rsid w:val="004F5C06"/>
    <w:rsid w:val="004F64E2"/>
    <w:rsid w:val="00500B68"/>
    <w:rsid w:val="0050117A"/>
    <w:rsid w:val="00504A4D"/>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4B20"/>
    <w:rsid w:val="00526B62"/>
    <w:rsid w:val="00527E13"/>
    <w:rsid w:val="00530E11"/>
    <w:rsid w:val="005317C5"/>
    <w:rsid w:val="005319EC"/>
    <w:rsid w:val="00531A87"/>
    <w:rsid w:val="00532C60"/>
    <w:rsid w:val="005337CF"/>
    <w:rsid w:val="00533C8E"/>
    <w:rsid w:val="00533DE0"/>
    <w:rsid w:val="00534A54"/>
    <w:rsid w:val="00535022"/>
    <w:rsid w:val="00535C21"/>
    <w:rsid w:val="00535CB1"/>
    <w:rsid w:val="005361B2"/>
    <w:rsid w:val="005364BE"/>
    <w:rsid w:val="005418E1"/>
    <w:rsid w:val="00543BD7"/>
    <w:rsid w:val="00545584"/>
    <w:rsid w:val="00547D61"/>
    <w:rsid w:val="00552CEF"/>
    <w:rsid w:val="005540AE"/>
    <w:rsid w:val="0055568E"/>
    <w:rsid w:val="00555F5C"/>
    <w:rsid w:val="005560DE"/>
    <w:rsid w:val="005561EF"/>
    <w:rsid w:val="00556C6E"/>
    <w:rsid w:val="005572C9"/>
    <w:rsid w:val="00557AA1"/>
    <w:rsid w:val="0056031B"/>
    <w:rsid w:val="00562673"/>
    <w:rsid w:val="0056280B"/>
    <w:rsid w:val="00562895"/>
    <w:rsid w:val="00563760"/>
    <w:rsid w:val="0056399E"/>
    <w:rsid w:val="005646EC"/>
    <w:rsid w:val="00565115"/>
    <w:rsid w:val="00565474"/>
    <w:rsid w:val="005654F6"/>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3A8"/>
    <w:rsid w:val="00581B4C"/>
    <w:rsid w:val="00582580"/>
    <w:rsid w:val="00582825"/>
    <w:rsid w:val="00582F79"/>
    <w:rsid w:val="0058549C"/>
    <w:rsid w:val="00585FDF"/>
    <w:rsid w:val="0058679E"/>
    <w:rsid w:val="00586B2A"/>
    <w:rsid w:val="00587684"/>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3E3"/>
    <w:rsid w:val="005A64FF"/>
    <w:rsid w:val="005A6CB0"/>
    <w:rsid w:val="005B16FE"/>
    <w:rsid w:val="005B3305"/>
    <w:rsid w:val="005B381F"/>
    <w:rsid w:val="005B3E19"/>
    <w:rsid w:val="005B59A6"/>
    <w:rsid w:val="005B5A65"/>
    <w:rsid w:val="005B62C3"/>
    <w:rsid w:val="005B7BBA"/>
    <w:rsid w:val="005B7EDF"/>
    <w:rsid w:val="005C0A3D"/>
    <w:rsid w:val="005C272D"/>
    <w:rsid w:val="005C3F05"/>
    <w:rsid w:val="005C41B9"/>
    <w:rsid w:val="005C65C2"/>
    <w:rsid w:val="005C7E25"/>
    <w:rsid w:val="005D0405"/>
    <w:rsid w:val="005D0529"/>
    <w:rsid w:val="005D0C9A"/>
    <w:rsid w:val="005D298D"/>
    <w:rsid w:val="005D29A5"/>
    <w:rsid w:val="005D305B"/>
    <w:rsid w:val="005D44B2"/>
    <w:rsid w:val="005D45AE"/>
    <w:rsid w:val="005D46F0"/>
    <w:rsid w:val="005D4CF3"/>
    <w:rsid w:val="005D4F70"/>
    <w:rsid w:val="005D5132"/>
    <w:rsid w:val="005D52F4"/>
    <w:rsid w:val="005D5A2D"/>
    <w:rsid w:val="005D5EAD"/>
    <w:rsid w:val="005D676F"/>
    <w:rsid w:val="005E1786"/>
    <w:rsid w:val="005E18B3"/>
    <w:rsid w:val="005E368D"/>
    <w:rsid w:val="005E4441"/>
    <w:rsid w:val="005E4788"/>
    <w:rsid w:val="005E4B71"/>
    <w:rsid w:val="005E5B23"/>
    <w:rsid w:val="005F0208"/>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913"/>
    <w:rsid w:val="00654D6C"/>
    <w:rsid w:val="00655E02"/>
    <w:rsid w:val="006573F9"/>
    <w:rsid w:val="006575B1"/>
    <w:rsid w:val="006604D3"/>
    <w:rsid w:val="0066099C"/>
    <w:rsid w:val="00661272"/>
    <w:rsid w:val="006614E7"/>
    <w:rsid w:val="00662616"/>
    <w:rsid w:val="006627FD"/>
    <w:rsid w:val="00662C00"/>
    <w:rsid w:val="006631C5"/>
    <w:rsid w:val="00663F1C"/>
    <w:rsid w:val="006640B6"/>
    <w:rsid w:val="00664323"/>
    <w:rsid w:val="006644B6"/>
    <w:rsid w:val="006647BD"/>
    <w:rsid w:val="00665EE8"/>
    <w:rsid w:val="00666709"/>
    <w:rsid w:val="00672184"/>
    <w:rsid w:val="00674668"/>
    <w:rsid w:val="0068375B"/>
    <w:rsid w:val="00683E50"/>
    <w:rsid w:val="006865AB"/>
    <w:rsid w:val="00686628"/>
    <w:rsid w:val="00686C9C"/>
    <w:rsid w:val="00686DC0"/>
    <w:rsid w:val="00686FA3"/>
    <w:rsid w:val="006870BC"/>
    <w:rsid w:val="00687CD2"/>
    <w:rsid w:val="006900EB"/>
    <w:rsid w:val="0069055B"/>
    <w:rsid w:val="006912EB"/>
    <w:rsid w:val="00692082"/>
    <w:rsid w:val="00692521"/>
    <w:rsid w:val="00692B97"/>
    <w:rsid w:val="00694DD7"/>
    <w:rsid w:val="006951F6"/>
    <w:rsid w:val="006954C6"/>
    <w:rsid w:val="00695FD0"/>
    <w:rsid w:val="006966DE"/>
    <w:rsid w:val="00696DF8"/>
    <w:rsid w:val="006974B9"/>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9A1"/>
    <w:rsid w:val="006D17A9"/>
    <w:rsid w:val="006D49D5"/>
    <w:rsid w:val="006D5025"/>
    <w:rsid w:val="006D5127"/>
    <w:rsid w:val="006D5C5E"/>
    <w:rsid w:val="006D6545"/>
    <w:rsid w:val="006D7312"/>
    <w:rsid w:val="006E12DC"/>
    <w:rsid w:val="006E329E"/>
    <w:rsid w:val="006E409A"/>
    <w:rsid w:val="006E7141"/>
    <w:rsid w:val="006F0C0C"/>
    <w:rsid w:val="006F2B9A"/>
    <w:rsid w:val="006F3125"/>
    <w:rsid w:val="006F3B35"/>
    <w:rsid w:val="006F3FAF"/>
    <w:rsid w:val="006F4685"/>
    <w:rsid w:val="006F4863"/>
    <w:rsid w:val="006F4D9D"/>
    <w:rsid w:val="006F5459"/>
    <w:rsid w:val="006F5E72"/>
    <w:rsid w:val="006F6C89"/>
    <w:rsid w:val="006F7987"/>
    <w:rsid w:val="00700B77"/>
    <w:rsid w:val="007011D8"/>
    <w:rsid w:val="00701944"/>
    <w:rsid w:val="00702C07"/>
    <w:rsid w:val="00702D7F"/>
    <w:rsid w:val="00703517"/>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583"/>
    <w:rsid w:val="00723BE9"/>
    <w:rsid w:val="00725DA1"/>
    <w:rsid w:val="0073097B"/>
    <w:rsid w:val="007321A8"/>
    <w:rsid w:val="00732794"/>
    <w:rsid w:val="007336DE"/>
    <w:rsid w:val="00735918"/>
    <w:rsid w:val="007409BD"/>
    <w:rsid w:val="0074200C"/>
    <w:rsid w:val="00742702"/>
    <w:rsid w:val="007443B8"/>
    <w:rsid w:val="00745EFB"/>
    <w:rsid w:val="007506E5"/>
    <w:rsid w:val="00750BA8"/>
    <w:rsid w:val="00751273"/>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CB6"/>
    <w:rsid w:val="007669C7"/>
    <w:rsid w:val="007670F3"/>
    <w:rsid w:val="007677B5"/>
    <w:rsid w:val="007704FE"/>
    <w:rsid w:val="0077356D"/>
    <w:rsid w:val="0077383B"/>
    <w:rsid w:val="00773971"/>
    <w:rsid w:val="00773B02"/>
    <w:rsid w:val="007743EE"/>
    <w:rsid w:val="00775EC1"/>
    <w:rsid w:val="00777033"/>
    <w:rsid w:val="00777312"/>
    <w:rsid w:val="007801E7"/>
    <w:rsid w:val="00780A3C"/>
    <w:rsid w:val="00782DC8"/>
    <w:rsid w:val="00782FA8"/>
    <w:rsid w:val="0078416B"/>
    <w:rsid w:val="00785425"/>
    <w:rsid w:val="00787104"/>
    <w:rsid w:val="0078766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0F"/>
    <w:rsid w:val="007A6818"/>
    <w:rsid w:val="007A796F"/>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D60"/>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357"/>
    <w:rsid w:val="00812F22"/>
    <w:rsid w:val="00813FD6"/>
    <w:rsid w:val="00816EA0"/>
    <w:rsid w:val="008174C1"/>
    <w:rsid w:val="00817C11"/>
    <w:rsid w:val="0082134D"/>
    <w:rsid w:val="008218FF"/>
    <w:rsid w:val="0082200B"/>
    <w:rsid w:val="0082236D"/>
    <w:rsid w:val="00822FD8"/>
    <w:rsid w:val="00823B93"/>
    <w:rsid w:val="008245D7"/>
    <w:rsid w:val="00824F9C"/>
    <w:rsid w:val="008253E9"/>
    <w:rsid w:val="00827B01"/>
    <w:rsid w:val="00830886"/>
    <w:rsid w:val="0083151F"/>
    <w:rsid w:val="00832A44"/>
    <w:rsid w:val="008334B8"/>
    <w:rsid w:val="00833CF4"/>
    <w:rsid w:val="00833D05"/>
    <w:rsid w:val="00833E7A"/>
    <w:rsid w:val="00834A18"/>
    <w:rsid w:val="008355B3"/>
    <w:rsid w:val="00835EB8"/>
    <w:rsid w:val="00836B39"/>
    <w:rsid w:val="00836E82"/>
    <w:rsid w:val="00836EFD"/>
    <w:rsid w:val="00837A6E"/>
    <w:rsid w:val="008403D3"/>
    <w:rsid w:val="00840A5F"/>
    <w:rsid w:val="00840B04"/>
    <w:rsid w:val="00840B28"/>
    <w:rsid w:val="00840BCC"/>
    <w:rsid w:val="00841615"/>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8FD"/>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76E"/>
    <w:rsid w:val="008853E6"/>
    <w:rsid w:val="00885460"/>
    <w:rsid w:val="00885F61"/>
    <w:rsid w:val="0088639F"/>
    <w:rsid w:val="008872C1"/>
    <w:rsid w:val="008872F4"/>
    <w:rsid w:val="00887B98"/>
    <w:rsid w:val="00890368"/>
    <w:rsid w:val="00890F87"/>
    <w:rsid w:val="00891885"/>
    <w:rsid w:val="00895B9E"/>
    <w:rsid w:val="00897560"/>
    <w:rsid w:val="008A289F"/>
    <w:rsid w:val="008A4F5E"/>
    <w:rsid w:val="008A739C"/>
    <w:rsid w:val="008B0621"/>
    <w:rsid w:val="008B0C0A"/>
    <w:rsid w:val="008B0C91"/>
    <w:rsid w:val="008B1A5F"/>
    <w:rsid w:val="008B2330"/>
    <w:rsid w:val="008B2CDF"/>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6395"/>
    <w:rsid w:val="008C7645"/>
    <w:rsid w:val="008D34E1"/>
    <w:rsid w:val="008D4B39"/>
    <w:rsid w:val="008D5211"/>
    <w:rsid w:val="008D5A86"/>
    <w:rsid w:val="008E0119"/>
    <w:rsid w:val="008E1A76"/>
    <w:rsid w:val="008E2194"/>
    <w:rsid w:val="008E4ACF"/>
    <w:rsid w:val="008E5E76"/>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CC"/>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3F4"/>
    <w:rsid w:val="009233EB"/>
    <w:rsid w:val="009260D4"/>
    <w:rsid w:val="009261A5"/>
    <w:rsid w:val="00926286"/>
    <w:rsid w:val="009272A2"/>
    <w:rsid w:val="009273AA"/>
    <w:rsid w:val="00930C9E"/>
    <w:rsid w:val="00932D3C"/>
    <w:rsid w:val="009362B7"/>
    <w:rsid w:val="00936706"/>
    <w:rsid w:val="009367A1"/>
    <w:rsid w:val="0094295A"/>
    <w:rsid w:val="00943459"/>
    <w:rsid w:val="00943FF1"/>
    <w:rsid w:val="009455AA"/>
    <w:rsid w:val="00945C15"/>
    <w:rsid w:val="009500FD"/>
    <w:rsid w:val="009503F2"/>
    <w:rsid w:val="00950EE2"/>
    <w:rsid w:val="00950F99"/>
    <w:rsid w:val="00951376"/>
    <w:rsid w:val="00952C61"/>
    <w:rsid w:val="00954599"/>
    <w:rsid w:val="00954827"/>
    <w:rsid w:val="00954B6E"/>
    <w:rsid w:val="00955498"/>
    <w:rsid w:val="00956B43"/>
    <w:rsid w:val="00956BAF"/>
    <w:rsid w:val="00957EC1"/>
    <w:rsid w:val="0096017D"/>
    <w:rsid w:val="00960C0E"/>
    <w:rsid w:val="00960EBD"/>
    <w:rsid w:val="0096116D"/>
    <w:rsid w:val="00962503"/>
    <w:rsid w:val="00963056"/>
    <w:rsid w:val="00964685"/>
    <w:rsid w:val="00967516"/>
    <w:rsid w:val="00971A4E"/>
    <w:rsid w:val="00974D7B"/>
    <w:rsid w:val="00975240"/>
    <w:rsid w:val="00975852"/>
    <w:rsid w:val="00975D6D"/>
    <w:rsid w:val="00977F9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1973"/>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6E6"/>
    <w:rsid w:val="009B5723"/>
    <w:rsid w:val="009B6D38"/>
    <w:rsid w:val="009B6DE3"/>
    <w:rsid w:val="009B6EC7"/>
    <w:rsid w:val="009B7BB9"/>
    <w:rsid w:val="009B7DB7"/>
    <w:rsid w:val="009C0B2E"/>
    <w:rsid w:val="009C28DC"/>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1C7"/>
    <w:rsid w:val="009F5322"/>
    <w:rsid w:val="009F567A"/>
    <w:rsid w:val="009F59BB"/>
    <w:rsid w:val="009F608E"/>
    <w:rsid w:val="009F7C60"/>
    <w:rsid w:val="00A019A4"/>
    <w:rsid w:val="00A0290B"/>
    <w:rsid w:val="00A05407"/>
    <w:rsid w:val="00A069E7"/>
    <w:rsid w:val="00A06F5B"/>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74"/>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92C"/>
    <w:rsid w:val="00A43F37"/>
    <w:rsid w:val="00A45136"/>
    <w:rsid w:val="00A45EA5"/>
    <w:rsid w:val="00A461E4"/>
    <w:rsid w:val="00A4673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5D8"/>
    <w:rsid w:val="00A725FD"/>
    <w:rsid w:val="00A7334B"/>
    <w:rsid w:val="00A75576"/>
    <w:rsid w:val="00A75ED2"/>
    <w:rsid w:val="00A81D0D"/>
    <w:rsid w:val="00A82472"/>
    <w:rsid w:val="00A8341D"/>
    <w:rsid w:val="00A8362F"/>
    <w:rsid w:val="00A83684"/>
    <w:rsid w:val="00A83F55"/>
    <w:rsid w:val="00A8448E"/>
    <w:rsid w:val="00A844C7"/>
    <w:rsid w:val="00A84E7C"/>
    <w:rsid w:val="00A853D0"/>
    <w:rsid w:val="00A85CC3"/>
    <w:rsid w:val="00A861D5"/>
    <w:rsid w:val="00A91CEF"/>
    <w:rsid w:val="00A92DB9"/>
    <w:rsid w:val="00A94C50"/>
    <w:rsid w:val="00A96511"/>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58B"/>
    <w:rsid w:val="00AB41B5"/>
    <w:rsid w:val="00AB593D"/>
    <w:rsid w:val="00AB5A75"/>
    <w:rsid w:val="00AB5F99"/>
    <w:rsid w:val="00AB7E9C"/>
    <w:rsid w:val="00AB7EE4"/>
    <w:rsid w:val="00AC080C"/>
    <w:rsid w:val="00AC08A5"/>
    <w:rsid w:val="00AC16CF"/>
    <w:rsid w:val="00AC21EA"/>
    <w:rsid w:val="00AC2ABE"/>
    <w:rsid w:val="00AC2F1C"/>
    <w:rsid w:val="00AC5D43"/>
    <w:rsid w:val="00AC6050"/>
    <w:rsid w:val="00AC7347"/>
    <w:rsid w:val="00AC76EE"/>
    <w:rsid w:val="00AC7D52"/>
    <w:rsid w:val="00AD04F4"/>
    <w:rsid w:val="00AD3011"/>
    <w:rsid w:val="00AD3154"/>
    <w:rsid w:val="00AD379A"/>
    <w:rsid w:val="00AD3EF0"/>
    <w:rsid w:val="00AD414D"/>
    <w:rsid w:val="00AD450E"/>
    <w:rsid w:val="00AD4D99"/>
    <w:rsid w:val="00AD5597"/>
    <w:rsid w:val="00AD56AB"/>
    <w:rsid w:val="00AD6541"/>
    <w:rsid w:val="00AD68A2"/>
    <w:rsid w:val="00AD7827"/>
    <w:rsid w:val="00AE1563"/>
    <w:rsid w:val="00AE34DA"/>
    <w:rsid w:val="00AE3E36"/>
    <w:rsid w:val="00AE49E6"/>
    <w:rsid w:val="00AE4E64"/>
    <w:rsid w:val="00AE558F"/>
    <w:rsid w:val="00AE5BD2"/>
    <w:rsid w:val="00AE5CBB"/>
    <w:rsid w:val="00AE669B"/>
    <w:rsid w:val="00AE7045"/>
    <w:rsid w:val="00AF16D1"/>
    <w:rsid w:val="00AF295E"/>
    <w:rsid w:val="00AF34D0"/>
    <w:rsid w:val="00AF4652"/>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64D"/>
    <w:rsid w:val="00B17DB2"/>
    <w:rsid w:val="00B20DEA"/>
    <w:rsid w:val="00B2150A"/>
    <w:rsid w:val="00B21DA4"/>
    <w:rsid w:val="00B21FF2"/>
    <w:rsid w:val="00B22016"/>
    <w:rsid w:val="00B2408A"/>
    <w:rsid w:val="00B265EC"/>
    <w:rsid w:val="00B26D02"/>
    <w:rsid w:val="00B27A49"/>
    <w:rsid w:val="00B27BE3"/>
    <w:rsid w:val="00B31B92"/>
    <w:rsid w:val="00B32212"/>
    <w:rsid w:val="00B32980"/>
    <w:rsid w:val="00B32D2C"/>
    <w:rsid w:val="00B32DD3"/>
    <w:rsid w:val="00B34831"/>
    <w:rsid w:val="00B34C96"/>
    <w:rsid w:val="00B369FF"/>
    <w:rsid w:val="00B36C04"/>
    <w:rsid w:val="00B40338"/>
    <w:rsid w:val="00B41113"/>
    <w:rsid w:val="00B42D7C"/>
    <w:rsid w:val="00B45E5D"/>
    <w:rsid w:val="00B47514"/>
    <w:rsid w:val="00B51B7E"/>
    <w:rsid w:val="00B51E5E"/>
    <w:rsid w:val="00B5269B"/>
    <w:rsid w:val="00B54DA5"/>
    <w:rsid w:val="00B55518"/>
    <w:rsid w:val="00B566A6"/>
    <w:rsid w:val="00B5679D"/>
    <w:rsid w:val="00B5727A"/>
    <w:rsid w:val="00B577D1"/>
    <w:rsid w:val="00B6109D"/>
    <w:rsid w:val="00B63364"/>
    <w:rsid w:val="00B64B4D"/>
    <w:rsid w:val="00B6568E"/>
    <w:rsid w:val="00B665D4"/>
    <w:rsid w:val="00B71E49"/>
    <w:rsid w:val="00B72F41"/>
    <w:rsid w:val="00B7335A"/>
    <w:rsid w:val="00B7361B"/>
    <w:rsid w:val="00B759CD"/>
    <w:rsid w:val="00B7690E"/>
    <w:rsid w:val="00B8015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593"/>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12"/>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40A"/>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1B1"/>
    <w:rsid w:val="00C2333D"/>
    <w:rsid w:val="00C23CD9"/>
    <w:rsid w:val="00C24074"/>
    <w:rsid w:val="00C25754"/>
    <w:rsid w:val="00C25F20"/>
    <w:rsid w:val="00C2625E"/>
    <w:rsid w:val="00C273BE"/>
    <w:rsid w:val="00C27812"/>
    <w:rsid w:val="00C304B2"/>
    <w:rsid w:val="00C30705"/>
    <w:rsid w:val="00C315D3"/>
    <w:rsid w:val="00C32DF0"/>
    <w:rsid w:val="00C33A38"/>
    <w:rsid w:val="00C362CA"/>
    <w:rsid w:val="00C362F2"/>
    <w:rsid w:val="00C36A87"/>
    <w:rsid w:val="00C37443"/>
    <w:rsid w:val="00C40621"/>
    <w:rsid w:val="00C40937"/>
    <w:rsid w:val="00C412CD"/>
    <w:rsid w:val="00C42684"/>
    <w:rsid w:val="00C42E50"/>
    <w:rsid w:val="00C431D6"/>
    <w:rsid w:val="00C43513"/>
    <w:rsid w:val="00C43C68"/>
    <w:rsid w:val="00C445C9"/>
    <w:rsid w:val="00C44F2B"/>
    <w:rsid w:val="00C45F22"/>
    <w:rsid w:val="00C4677F"/>
    <w:rsid w:val="00C474AA"/>
    <w:rsid w:val="00C47E9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1F"/>
    <w:rsid w:val="00C81225"/>
    <w:rsid w:val="00C81795"/>
    <w:rsid w:val="00C81A5A"/>
    <w:rsid w:val="00C81FBF"/>
    <w:rsid w:val="00C821C5"/>
    <w:rsid w:val="00C85F1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51FD"/>
    <w:rsid w:val="00CA55EA"/>
    <w:rsid w:val="00CA79E2"/>
    <w:rsid w:val="00CA7C11"/>
    <w:rsid w:val="00CA7C98"/>
    <w:rsid w:val="00CB08BF"/>
    <w:rsid w:val="00CB08CC"/>
    <w:rsid w:val="00CB0A33"/>
    <w:rsid w:val="00CB200D"/>
    <w:rsid w:val="00CB310D"/>
    <w:rsid w:val="00CB3B9B"/>
    <w:rsid w:val="00CB5B4D"/>
    <w:rsid w:val="00CB6459"/>
    <w:rsid w:val="00CB6FEA"/>
    <w:rsid w:val="00CB755B"/>
    <w:rsid w:val="00CC1C24"/>
    <w:rsid w:val="00CC22BD"/>
    <w:rsid w:val="00CC2D49"/>
    <w:rsid w:val="00CC2E7E"/>
    <w:rsid w:val="00CC306F"/>
    <w:rsid w:val="00CC328F"/>
    <w:rsid w:val="00CC484B"/>
    <w:rsid w:val="00CC69E2"/>
    <w:rsid w:val="00CC6E31"/>
    <w:rsid w:val="00CC6EBB"/>
    <w:rsid w:val="00CC788E"/>
    <w:rsid w:val="00CD062D"/>
    <w:rsid w:val="00CD2911"/>
    <w:rsid w:val="00CD2C32"/>
    <w:rsid w:val="00CD45C2"/>
    <w:rsid w:val="00CD6606"/>
    <w:rsid w:val="00CD7448"/>
    <w:rsid w:val="00CD779F"/>
    <w:rsid w:val="00CD7876"/>
    <w:rsid w:val="00CD791D"/>
    <w:rsid w:val="00CE0724"/>
    <w:rsid w:val="00CE106A"/>
    <w:rsid w:val="00CE177A"/>
    <w:rsid w:val="00CE3E87"/>
    <w:rsid w:val="00CE44E4"/>
    <w:rsid w:val="00CE488A"/>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412"/>
    <w:rsid w:val="00D13B5F"/>
    <w:rsid w:val="00D154A4"/>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3E7"/>
    <w:rsid w:val="00D30983"/>
    <w:rsid w:val="00D30A48"/>
    <w:rsid w:val="00D31DAB"/>
    <w:rsid w:val="00D32074"/>
    <w:rsid w:val="00D32433"/>
    <w:rsid w:val="00D34835"/>
    <w:rsid w:val="00D35BF2"/>
    <w:rsid w:val="00D404B6"/>
    <w:rsid w:val="00D422C6"/>
    <w:rsid w:val="00D43279"/>
    <w:rsid w:val="00D43ECE"/>
    <w:rsid w:val="00D44EBD"/>
    <w:rsid w:val="00D44F6A"/>
    <w:rsid w:val="00D45090"/>
    <w:rsid w:val="00D4685F"/>
    <w:rsid w:val="00D50608"/>
    <w:rsid w:val="00D50913"/>
    <w:rsid w:val="00D51284"/>
    <w:rsid w:val="00D51CF9"/>
    <w:rsid w:val="00D5229E"/>
    <w:rsid w:val="00D5392E"/>
    <w:rsid w:val="00D53AB2"/>
    <w:rsid w:val="00D54629"/>
    <w:rsid w:val="00D566BB"/>
    <w:rsid w:val="00D56DFE"/>
    <w:rsid w:val="00D62EFB"/>
    <w:rsid w:val="00D62FA2"/>
    <w:rsid w:val="00D633AB"/>
    <w:rsid w:val="00D6436F"/>
    <w:rsid w:val="00D6517E"/>
    <w:rsid w:val="00D67265"/>
    <w:rsid w:val="00D7044A"/>
    <w:rsid w:val="00D71645"/>
    <w:rsid w:val="00D719EE"/>
    <w:rsid w:val="00D71CF4"/>
    <w:rsid w:val="00D72183"/>
    <w:rsid w:val="00D72BA7"/>
    <w:rsid w:val="00D746A0"/>
    <w:rsid w:val="00D7481F"/>
    <w:rsid w:val="00D74E6E"/>
    <w:rsid w:val="00D75AEE"/>
    <w:rsid w:val="00D76A35"/>
    <w:rsid w:val="00D8204B"/>
    <w:rsid w:val="00D84123"/>
    <w:rsid w:val="00D84977"/>
    <w:rsid w:val="00D856E6"/>
    <w:rsid w:val="00D85F28"/>
    <w:rsid w:val="00D86CD1"/>
    <w:rsid w:val="00D902CF"/>
    <w:rsid w:val="00D9498E"/>
    <w:rsid w:val="00D96734"/>
    <w:rsid w:val="00D967B6"/>
    <w:rsid w:val="00D974F5"/>
    <w:rsid w:val="00D97D78"/>
    <w:rsid w:val="00D97FD4"/>
    <w:rsid w:val="00DA07A4"/>
    <w:rsid w:val="00DA0F48"/>
    <w:rsid w:val="00DA165C"/>
    <w:rsid w:val="00DA218C"/>
    <w:rsid w:val="00DA2BBA"/>
    <w:rsid w:val="00DA3482"/>
    <w:rsid w:val="00DA4952"/>
    <w:rsid w:val="00DA6867"/>
    <w:rsid w:val="00DA6D2E"/>
    <w:rsid w:val="00DA7342"/>
    <w:rsid w:val="00DA7B7C"/>
    <w:rsid w:val="00DB0682"/>
    <w:rsid w:val="00DB1008"/>
    <w:rsid w:val="00DB4CAB"/>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E6A"/>
    <w:rsid w:val="00DD7CA4"/>
    <w:rsid w:val="00DE0455"/>
    <w:rsid w:val="00DE0610"/>
    <w:rsid w:val="00DE2899"/>
    <w:rsid w:val="00DE3014"/>
    <w:rsid w:val="00DE435D"/>
    <w:rsid w:val="00DE5065"/>
    <w:rsid w:val="00DE52C0"/>
    <w:rsid w:val="00DE5562"/>
    <w:rsid w:val="00DE57E4"/>
    <w:rsid w:val="00DE5FE1"/>
    <w:rsid w:val="00DE64D0"/>
    <w:rsid w:val="00DE676E"/>
    <w:rsid w:val="00DE71E3"/>
    <w:rsid w:val="00DF252B"/>
    <w:rsid w:val="00DF281F"/>
    <w:rsid w:val="00DF4EB2"/>
    <w:rsid w:val="00DF4F84"/>
    <w:rsid w:val="00E00A87"/>
    <w:rsid w:val="00E01434"/>
    <w:rsid w:val="00E03601"/>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2E"/>
    <w:rsid w:val="00E30278"/>
    <w:rsid w:val="00E305BF"/>
    <w:rsid w:val="00E31C42"/>
    <w:rsid w:val="00E3337D"/>
    <w:rsid w:val="00E334B6"/>
    <w:rsid w:val="00E34D4A"/>
    <w:rsid w:val="00E34EE0"/>
    <w:rsid w:val="00E369C6"/>
    <w:rsid w:val="00E36E53"/>
    <w:rsid w:val="00E370B7"/>
    <w:rsid w:val="00E37758"/>
    <w:rsid w:val="00E40160"/>
    <w:rsid w:val="00E40258"/>
    <w:rsid w:val="00E41774"/>
    <w:rsid w:val="00E41E1C"/>
    <w:rsid w:val="00E422E9"/>
    <w:rsid w:val="00E43546"/>
    <w:rsid w:val="00E436C7"/>
    <w:rsid w:val="00E44811"/>
    <w:rsid w:val="00E44A2E"/>
    <w:rsid w:val="00E45B83"/>
    <w:rsid w:val="00E467A1"/>
    <w:rsid w:val="00E46E9B"/>
    <w:rsid w:val="00E50597"/>
    <w:rsid w:val="00E51202"/>
    <w:rsid w:val="00E52654"/>
    <w:rsid w:val="00E54ACD"/>
    <w:rsid w:val="00E56135"/>
    <w:rsid w:val="00E629CF"/>
    <w:rsid w:val="00E62A48"/>
    <w:rsid w:val="00E62CAE"/>
    <w:rsid w:val="00E62DD8"/>
    <w:rsid w:val="00E63944"/>
    <w:rsid w:val="00E63B1D"/>
    <w:rsid w:val="00E6454D"/>
    <w:rsid w:val="00E64828"/>
    <w:rsid w:val="00E64878"/>
    <w:rsid w:val="00E66A89"/>
    <w:rsid w:val="00E70BEA"/>
    <w:rsid w:val="00E717C5"/>
    <w:rsid w:val="00E73022"/>
    <w:rsid w:val="00E807CD"/>
    <w:rsid w:val="00E81DD2"/>
    <w:rsid w:val="00E82A21"/>
    <w:rsid w:val="00E8437D"/>
    <w:rsid w:val="00E868A1"/>
    <w:rsid w:val="00E86945"/>
    <w:rsid w:val="00E86C54"/>
    <w:rsid w:val="00E900D6"/>
    <w:rsid w:val="00E9195B"/>
    <w:rsid w:val="00E91A11"/>
    <w:rsid w:val="00E926A4"/>
    <w:rsid w:val="00E94E87"/>
    <w:rsid w:val="00E95BFD"/>
    <w:rsid w:val="00E95C3B"/>
    <w:rsid w:val="00E960F3"/>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747"/>
    <w:rsid w:val="00EB5E08"/>
    <w:rsid w:val="00EB72C6"/>
    <w:rsid w:val="00EB77E1"/>
    <w:rsid w:val="00EB7BAD"/>
    <w:rsid w:val="00EC0978"/>
    <w:rsid w:val="00EC0B4D"/>
    <w:rsid w:val="00EC1CA4"/>
    <w:rsid w:val="00EC21C6"/>
    <w:rsid w:val="00EC2392"/>
    <w:rsid w:val="00EC2B6E"/>
    <w:rsid w:val="00EC3AF9"/>
    <w:rsid w:val="00EC4429"/>
    <w:rsid w:val="00EC6DB4"/>
    <w:rsid w:val="00EC6EE4"/>
    <w:rsid w:val="00ED0AC0"/>
    <w:rsid w:val="00ED200E"/>
    <w:rsid w:val="00ED2C7D"/>
    <w:rsid w:val="00ED307E"/>
    <w:rsid w:val="00ED3234"/>
    <w:rsid w:val="00ED440F"/>
    <w:rsid w:val="00ED6117"/>
    <w:rsid w:val="00ED7350"/>
    <w:rsid w:val="00EE02F9"/>
    <w:rsid w:val="00EE0624"/>
    <w:rsid w:val="00EE0DBF"/>
    <w:rsid w:val="00EE0E61"/>
    <w:rsid w:val="00EE148E"/>
    <w:rsid w:val="00EE16FD"/>
    <w:rsid w:val="00EE1EF9"/>
    <w:rsid w:val="00EE207C"/>
    <w:rsid w:val="00EE437A"/>
    <w:rsid w:val="00EE54A2"/>
    <w:rsid w:val="00EE5A63"/>
    <w:rsid w:val="00EE7CBF"/>
    <w:rsid w:val="00EF0EF0"/>
    <w:rsid w:val="00EF1787"/>
    <w:rsid w:val="00EF1C9D"/>
    <w:rsid w:val="00EF1DBB"/>
    <w:rsid w:val="00EF209C"/>
    <w:rsid w:val="00EF4971"/>
    <w:rsid w:val="00EF53F2"/>
    <w:rsid w:val="00EF5600"/>
    <w:rsid w:val="00EF76E7"/>
    <w:rsid w:val="00EF7AB4"/>
    <w:rsid w:val="00F00692"/>
    <w:rsid w:val="00F0091A"/>
    <w:rsid w:val="00F014A6"/>
    <w:rsid w:val="00F04FBD"/>
    <w:rsid w:val="00F05323"/>
    <w:rsid w:val="00F05951"/>
    <w:rsid w:val="00F05FFB"/>
    <w:rsid w:val="00F06180"/>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2A1"/>
    <w:rsid w:val="00F44CBA"/>
    <w:rsid w:val="00F45D65"/>
    <w:rsid w:val="00F46C03"/>
    <w:rsid w:val="00F46D17"/>
    <w:rsid w:val="00F47851"/>
    <w:rsid w:val="00F51407"/>
    <w:rsid w:val="00F52FAA"/>
    <w:rsid w:val="00F55363"/>
    <w:rsid w:val="00F57740"/>
    <w:rsid w:val="00F5779A"/>
    <w:rsid w:val="00F62060"/>
    <w:rsid w:val="00F63010"/>
    <w:rsid w:val="00F63485"/>
    <w:rsid w:val="00F63687"/>
    <w:rsid w:val="00F63CB0"/>
    <w:rsid w:val="00F64B0A"/>
    <w:rsid w:val="00F70758"/>
    <w:rsid w:val="00F70909"/>
    <w:rsid w:val="00F710B2"/>
    <w:rsid w:val="00F71AB5"/>
    <w:rsid w:val="00F733FB"/>
    <w:rsid w:val="00F73BC4"/>
    <w:rsid w:val="00F74B57"/>
    <w:rsid w:val="00F750B6"/>
    <w:rsid w:val="00F75BD2"/>
    <w:rsid w:val="00F77E78"/>
    <w:rsid w:val="00F80147"/>
    <w:rsid w:val="00F80A4B"/>
    <w:rsid w:val="00F818EB"/>
    <w:rsid w:val="00F822A3"/>
    <w:rsid w:val="00F8301D"/>
    <w:rsid w:val="00F83593"/>
    <w:rsid w:val="00F846B3"/>
    <w:rsid w:val="00F84CCD"/>
    <w:rsid w:val="00F84EB7"/>
    <w:rsid w:val="00F8680C"/>
    <w:rsid w:val="00F87D44"/>
    <w:rsid w:val="00F908D6"/>
    <w:rsid w:val="00F93770"/>
    <w:rsid w:val="00F9799E"/>
    <w:rsid w:val="00FA06B1"/>
    <w:rsid w:val="00FA0DC0"/>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091"/>
    <w:rsid w:val="00FE28A1"/>
    <w:rsid w:val="00FE2B4A"/>
    <w:rsid w:val="00FE2E09"/>
    <w:rsid w:val="00FE2F01"/>
    <w:rsid w:val="00FE3BE1"/>
    <w:rsid w:val="00FE4C29"/>
    <w:rsid w:val="00FE66A9"/>
    <w:rsid w:val="00FE66AE"/>
    <w:rsid w:val="00FF0F16"/>
    <w:rsid w:val="00FF0F44"/>
    <w:rsid w:val="00FF10E8"/>
    <w:rsid w:val="00FF145B"/>
    <w:rsid w:val="00FF42BF"/>
    <w:rsid w:val="00FF4607"/>
    <w:rsid w:val="00FF67E3"/>
    <w:rsid w:val="00FF72A7"/>
    <w:rsid w:val="00FF73ED"/>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840A5F"/>
    <w:pPr>
      <w:keepNext/>
      <w:keepLines/>
      <w:numPr>
        <w:numId w:val="39"/>
      </w:numPr>
      <w:spacing w:before="120" w:after="120" w:line="240" w:lineRule="auto"/>
      <w:outlineLvl w:val="3"/>
    </w:pPr>
    <w:rPr>
      <w:rFonts w:ascii="Arial" w:eastAsiaTheme="majorEastAsia" w:hAnsi="Arial" w:cstheme="majorBidi"/>
      <w:b/>
      <w:bCs/>
      <w:iCs/>
      <w:color w:val="4D9FE8"/>
    </w:rPr>
  </w:style>
  <w:style w:type="paragraph" w:styleId="Heading5">
    <w:name w:val="heading 5"/>
    <w:basedOn w:val="Normal"/>
    <w:next w:val="Normal"/>
    <w:link w:val="Heading5Char"/>
    <w:unhideWhenUsed/>
    <w:qFormat/>
    <w:rsid w:val="00FE0091"/>
    <w:pPr>
      <w:keepNext/>
      <w:keepLines/>
      <w:numPr>
        <w:numId w:val="40"/>
      </w:numPr>
      <w:spacing w:before="200" w:after="120" w:line="240" w:lineRule="auto"/>
      <w:outlineLvl w:val="4"/>
    </w:pPr>
    <w:rPr>
      <w:rFonts w:ascii="Abadi" w:eastAsiaTheme="majorEastAsia" w:hAnsi="Abadi" w:cstheme="majorBidi"/>
      <w:color w:val="00B0F0"/>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840A5F"/>
    <w:rPr>
      <w:rFonts w:ascii="Arial" w:eastAsiaTheme="majorEastAsia" w:hAnsi="Arial" w:cstheme="majorBidi"/>
      <w:b/>
      <w:bCs/>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FE0091"/>
    <w:rPr>
      <w:rFonts w:ascii="Abadi" w:eastAsiaTheme="majorEastAsia" w:hAnsi="Abadi" w:cstheme="majorBidi"/>
      <w:color w:val="00B0F0"/>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093BB7"/>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093BB7"/>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60040841">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849ADD-4183-47A7-ADA2-2FC286BEDF1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17DAE076-C21F-4475-A00E-358516604408}">
  <ds:schemaRefs>
    <ds:schemaRef ds:uri="http://schemas.microsoft.com/sharepoint/v3/contenttype/forms"/>
  </ds:schemaRefs>
</ds:datastoreItem>
</file>

<file path=customXml/itemProps4.xml><?xml version="1.0" encoding="utf-8"?>
<ds:datastoreItem xmlns:ds="http://schemas.openxmlformats.org/officeDocument/2006/customXml" ds:itemID="{15F28F15-9B5C-4C6F-9217-39C6DDD70F64}"/>
</file>

<file path=docProps/app.xml><?xml version="1.0" encoding="utf-8"?>
<Properties xmlns="http://schemas.openxmlformats.org/officeDocument/2006/extended-properties" xmlns:vt="http://schemas.openxmlformats.org/officeDocument/2006/docPropsVTypes">
  <Template>Normal.dotm</Template>
  <TotalTime>0</TotalTime>
  <Pages>14</Pages>
  <Words>4522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2025-04-25T20:34:00Z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